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DE" w:rsidRDefault="00101CDE" w:rsidP="00101CDE">
      <w:pPr>
        <w:pStyle w:val="a5"/>
        <w:tabs>
          <w:tab w:val="left" w:pos="6660"/>
        </w:tabs>
        <w:rPr>
          <w:b w:val="0"/>
          <w:bCs w:val="0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3771900</wp:posOffset>
            </wp:positionH>
            <wp:positionV relativeFrom="page">
              <wp:posOffset>457200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CDE" w:rsidRPr="000960B1" w:rsidRDefault="00101CDE" w:rsidP="00101CDE">
      <w:pPr>
        <w:pStyle w:val="a3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0960B1">
        <w:rPr>
          <w:b/>
          <w:sz w:val="28"/>
          <w:szCs w:val="28"/>
        </w:rPr>
        <w:t xml:space="preserve">ЗЕМСКОЕ  СОБРАНИЕ </w:t>
      </w:r>
      <w:r>
        <w:rPr>
          <w:b/>
          <w:sz w:val="28"/>
          <w:szCs w:val="28"/>
        </w:rPr>
        <w:t>МАЛОТРОИЦКОГО</w:t>
      </w:r>
      <w:r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>
        <w:rPr>
          <w:b/>
          <w:sz w:val="28"/>
          <w:szCs w:val="28"/>
        </w:rPr>
        <w:t xml:space="preserve">  </w:t>
      </w:r>
      <w:r w:rsidRPr="000960B1">
        <w:rPr>
          <w:b/>
          <w:sz w:val="28"/>
          <w:szCs w:val="28"/>
        </w:rPr>
        <w:t>БЕЛГОРОДСКОЙ  ОБЛАСТИ</w:t>
      </w:r>
    </w:p>
    <w:p w:rsidR="00101CDE" w:rsidRDefault="00101CDE" w:rsidP="00101CDE">
      <w:pPr>
        <w:pStyle w:val="a5"/>
        <w:tabs>
          <w:tab w:val="left" w:pos="6660"/>
        </w:tabs>
        <w:rPr>
          <w:b w:val="0"/>
          <w:bCs w:val="0"/>
          <w:spacing w:val="-20"/>
          <w:sz w:val="40"/>
        </w:rPr>
      </w:pPr>
    </w:p>
    <w:p w:rsidR="00101CDE" w:rsidRPr="00823528" w:rsidRDefault="00101CDE" w:rsidP="00101CDE">
      <w:pPr>
        <w:pStyle w:val="a5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823528">
        <w:rPr>
          <w:bCs w:val="0"/>
          <w:spacing w:val="-20"/>
          <w:sz w:val="28"/>
          <w:szCs w:val="28"/>
        </w:rPr>
        <w:t>РЕШЕНИЕ</w:t>
      </w:r>
    </w:p>
    <w:p w:rsidR="00101CDE" w:rsidRDefault="00101CDE" w:rsidP="00101CDE">
      <w:pPr>
        <w:tabs>
          <w:tab w:val="left" w:pos="6660"/>
        </w:tabs>
      </w:pPr>
    </w:p>
    <w:p w:rsidR="00101CDE" w:rsidRPr="002D24F6" w:rsidRDefault="00101CDE" w:rsidP="00101CDE">
      <w:pPr>
        <w:tabs>
          <w:tab w:val="left" w:pos="6660"/>
        </w:tabs>
        <w:rPr>
          <w:sz w:val="28"/>
          <w:u w:val="single"/>
        </w:rPr>
      </w:pPr>
      <w:r w:rsidRPr="002D24F6">
        <w:rPr>
          <w:sz w:val="28"/>
        </w:rPr>
        <w:t xml:space="preserve">29 марта 2019 года                                                              </w:t>
      </w:r>
      <w:r>
        <w:rPr>
          <w:sz w:val="28"/>
        </w:rPr>
        <w:t xml:space="preserve">                          </w:t>
      </w:r>
      <w:r w:rsidRPr="002D24F6">
        <w:rPr>
          <w:sz w:val="28"/>
        </w:rPr>
        <w:t xml:space="preserve">   № 2</w:t>
      </w:r>
      <w:r>
        <w:rPr>
          <w:sz w:val="28"/>
        </w:rPr>
        <w:t>9</w:t>
      </w:r>
    </w:p>
    <w:p w:rsidR="00101CDE" w:rsidRDefault="00101CDE"/>
    <w:p w:rsidR="00101CDE" w:rsidRDefault="00101CDE" w:rsidP="00101CDE"/>
    <w:p w:rsidR="00101CDE" w:rsidRPr="00101CDE" w:rsidRDefault="00101CDE" w:rsidP="00101CDE">
      <w:pPr>
        <w:ind w:right="5953"/>
        <w:jc w:val="both"/>
        <w:rPr>
          <w:b/>
          <w:bCs/>
          <w:sz w:val="28"/>
          <w:szCs w:val="28"/>
        </w:rPr>
      </w:pPr>
      <w:r w:rsidRPr="00FE4F60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й</w:t>
      </w:r>
      <w:r w:rsidRPr="00FE4F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решение земского собрания </w:t>
      </w:r>
      <w:proofErr w:type="spellStart"/>
      <w:r>
        <w:rPr>
          <w:b/>
          <w:bCs/>
          <w:sz w:val="28"/>
          <w:szCs w:val="28"/>
        </w:rPr>
        <w:t>Малотроицкого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           от 28.12.2017 г. № 148  </w:t>
      </w:r>
    </w:p>
    <w:p w:rsidR="00101CDE" w:rsidRDefault="00101CDE" w:rsidP="00101CDE">
      <w:pPr>
        <w:ind w:right="5395" w:firstLine="709"/>
        <w:jc w:val="both"/>
        <w:rPr>
          <w:sz w:val="28"/>
          <w:szCs w:val="28"/>
        </w:rPr>
      </w:pPr>
    </w:p>
    <w:p w:rsidR="00101CDE" w:rsidRPr="00AE6A76" w:rsidRDefault="00101CDE" w:rsidP="00101CDE">
      <w:pPr>
        <w:ind w:right="5395" w:firstLine="709"/>
        <w:jc w:val="both"/>
        <w:rPr>
          <w:color w:val="FF0000"/>
          <w:sz w:val="28"/>
          <w:szCs w:val="28"/>
        </w:rPr>
      </w:pPr>
    </w:p>
    <w:p w:rsidR="00101CDE" w:rsidRPr="00823528" w:rsidRDefault="00101CDE" w:rsidP="00101CDE">
      <w:pPr>
        <w:pStyle w:val="a8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Президента Российской Федерации от 29.06.2018 г. № 378 «О национальном плане противодействия коррупции на 2018-2020 годы», законом Белгородской области от 01.03.2019 г. № 362                     «О</w:t>
      </w:r>
      <w:r w:rsidRPr="004879F3">
        <w:rPr>
          <w:sz w:val="28"/>
          <w:szCs w:val="28"/>
        </w:rPr>
        <w:t xml:space="preserve"> внесении изменения в статью 2 закона </w:t>
      </w:r>
      <w:r>
        <w:rPr>
          <w:sz w:val="28"/>
          <w:szCs w:val="28"/>
        </w:rPr>
        <w:t>Б</w:t>
      </w:r>
      <w:r w:rsidRPr="004879F3">
        <w:rPr>
          <w:sz w:val="28"/>
          <w:szCs w:val="28"/>
        </w:rPr>
        <w:t xml:space="preserve">елгородской области </w:t>
      </w:r>
      <w:r>
        <w:rPr>
          <w:sz w:val="28"/>
          <w:szCs w:val="28"/>
        </w:rPr>
        <w:t>«О</w:t>
      </w:r>
      <w:r w:rsidRPr="004879F3">
        <w:rPr>
          <w:sz w:val="28"/>
          <w:szCs w:val="28"/>
        </w:rPr>
        <w:t xml:space="preserve">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</w:t>
      </w:r>
      <w:proofErr w:type="gramEnd"/>
      <w:r w:rsidRPr="004879F3">
        <w:rPr>
          <w:sz w:val="28"/>
          <w:szCs w:val="28"/>
        </w:rPr>
        <w:t xml:space="preserve"> и </w:t>
      </w:r>
      <w:proofErr w:type="gramStart"/>
      <w:r w:rsidRPr="004879F3">
        <w:rPr>
          <w:sz w:val="28"/>
          <w:szCs w:val="28"/>
        </w:rPr>
        <w:t>обязательствах</w:t>
      </w:r>
      <w:proofErr w:type="gramEnd"/>
      <w:r w:rsidRPr="004879F3">
        <w:rPr>
          <w:sz w:val="28"/>
          <w:szCs w:val="28"/>
        </w:rPr>
        <w:t xml:space="preserve"> имущественного характера, проведения проверки достоверности и полноты указанных сведений</w:t>
      </w:r>
      <w:r>
        <w:rPr>
          <w:sz w:val="28"/>
          <w:szCs w:val="28"/>
        </w:rPr>
        <w:t>»,</w:t>
      </w:r>
      <w:r w:rsidRPr="00101CDE">
        <w:rPr>
          <w:sz w:val="28"/>
          <w:szCs w:val="28"/>
        </w:rPr>
        <w:t xml:space="preserve"> </w:t>
      </w:r>
      <w:r w:rsidRPr="00823528"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</w:t>
      </w:r>
      <w:r w:rsidRPr="00823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823528">
        <w:rPr>
          <w:b/>
          <w:sz w:val="28"/>
          <w:szCs w:val="28"/>
        </w:rPr>
        <w:t>о:</w:t>
      </w:r>
    </w:p>
    <w:p w:rsidR="00101CDE" w:rsidRDefault="00101CDE" w:rsidP="00101CDE">
      <w:pPr>
        <w:pStyle w:val="ConsPlusNormal"/>
        <w:tabs>
          <w:tab w:val="left" w:pos="4111"/>
        </w:tabs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426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426B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28.12.2017 г. № 148</w:t>
      </w:r>
      <w:r w:rsidRPr="0069426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представлении </w:t>
      </w:r>
      <w:r w:rsidRPr="0069426B">
        <w:rPr>
          <w:rFonts w:ascii="Times New Roman" w:hAnsi="Times New Roman" w:cs="Times New Roman"/>
          <w:bCs/>
          <w:kern w:val="36"/>
          <w:sz w:val="28"/>
          <w:szCs w:val="28"/>
        </w:rPr>
        <w:t>гражданами, претендующими на замещение должности главы администрац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ии 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район» Белгородской области</w:t>
      </w:r>
      <w:r w:rsidRPr="0069426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» </w:t>
      </w:r>
      <w:r w:rsidRPr="00CC4DB3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101CDE" w:rsidRDefault="00101CDE" w:rsidP="00101CDE">
      <w:pPr>
        <w:pStyle w:val="ConsPlusNormal"/>
        <w:tabs>
          <w:tab w:val="left" w:pos="4111"/>
        </w:tabs>
        <w:ind w:right="-1" w:firstLine="709"/>
        <w:jc w:val="both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5 </w:t>
      </w:r>
      <w:r w:rsidRPr="0069426B">
        <w:rPr>
          <w:rFonts w:ascii="Times New Roman" w:hAnsi="Times New Roman" w:cs="Times New Roman"/>
          <w:sz w:val="28"/>
          <w:szCs w:val="28"/>
        </w:rPr>
        <w:t xml:space="preserve">Положения о представлении </w:t>
      </w:r>
      <w:r w:rsidRPr="0069426B">
        <w:rPr>
          <w:rFonts w:ascii="Times New Roman" w:hAnsi="Times New Roman" w:cs="Times New Roman"/>
          <w:bCs/>
          <w:kern w:val="36"/>
          <w:sz w:val="28"/>
          <w:szCs w:val="28"/>
        </w:rPr>
        <w:t xml:space="preserve">гражданами, претендующими на замещение должности главы </w:t>
      </w:r>
      <w:r w:rsidR="00303177">
        <w:rPr>
          <w:rFonts w:ascii="Times New Roman" w:hAnsi="Times New Roman" w:cs="Times New Roman"/>
          <w:bCs/>
          <w:kern w:val="36"/>
          <w:sz w:val="28"/>
          <w:szCs w:val="28"/>
        </w:rPr>
        <w:t xml:space="preserve">администрации </w:t>
      </w:r>
      <w:proofErr w:type="spellStart"/>
      <w:r w:rsidR="00303177">
        <w:rPr>
          <w:rFonts w:ascii="Times New Roman" w:hAnsi="Times New Roman" w:cs="Times New Roman"/>
          <w:bCs/>
          <w:kern w:val="36"/>
          <w:sz w:val="28"/>
          <w:szCs w:val="28"/>
        </w:rPr>
        <w:t>Малотроицкого</w:t>
      </w:r>
      <w:proofErr w:type="spellEnd"/>
      <w:r w:rsidR="00303177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03177">
        <w:rPr>
          <w:rFonts w:ascii="Times New Roman" w:hAnsi="Times New Roman" w:cs="Times New Roman"/>
          <w:bCs/>
          <w:kern w:val="36"/>
          <w:sz w:val="28"/>
          <w:szCs w:val="28"/>
        </w:rPr>
        <w:t>Чернянский</w:t>
      </w:r>
      <w:proofErr w:type="spellEnd"/>
      <w:r w:rsidR="00303177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район» Белгородской области</w:t>
      </w:r>
      <w:r w:rsidRPr="0069426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</w:t>
      </w:r>
      <w:r w:rsidRPr="0069426B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полноты указанных сведений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дополнить вторым абзацем следующего содержания:</w:t>
      </w:r>
    </w:p>
    <w:p w:rsidR="00101CDE" w:rsidRDefault="00101CDE" w:rsidP="00101C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«Заполнение справки о доходах, расходах, об имуществе и обязательствах имущественного характера осуществляется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гражданской службы Российской Федерации или на официальном сайте Губернатора и Правительства Белгородской области в информационно-телекоммуникационной сети «Интернет».</w:t>
      </w:r>
    </w:p>
    <w:p w:rsidR="00303177" w:rsidRPr="00823528" w:rsidRDefault="00101CDE" w:rsidP="0030317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6A76">
        <w:rPr>
          <w:sz w:val="28"/>
          <w:szCs w:val="28"/>
        </w:rPr>
        <w:t xml:space="preserve">. </w:t>
      </w:r>
      <w:r w:rsidR="00303177" w:rsidRPr="00823528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proofErr w:type="spellStart"/>
      <w:r w:rsidR="00303177">
        <w:rPr>
          <w:sz w:val="28"/>
          <w:szCs w:val="28"/>
        </w:rPr>
        <w:t>Малотроицкого</w:t>
      </w:r>
      <w:proofErr w:type="spellEnd"/>
      <w:r w:rsidR="00303177" w:rsidRPr="00823528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303177">
        <w:rPr>
          <w:sz w:val="28"/>
          <w:szCs w:val="28"/>
        </w:rPr>
        <w:t>Малотроицкого</w:t>
      </w:r>
      <w:proofErr w:type="spellEnd"/>
      <w:r w:rsidR="00303177" w:rsidRPr="00823528">
        <w:rPr>
          <w:sz w:val="28"/>
          <w:szCs w:val="28"/>
        </w:rPr>
        <w:t xml:space="preserve"> сельского поселения в сети Интернет (адрес сайта: </w:t>
      </w:r>
      <w:r w:rsidR="00303177" w:rsidRPr="00823528">
        <w:rPr>
          <w:sz w:val="28"/>
          <w:szCs w:val="28"/>
          <w:lang w:val="en-US"/>
        </w:rPr>
        <w:t>http</w:t>
      </w:r>
      <w:r w:rsidR="00303177">
        <w:rPr>
          <w:sz w:val="28"/>
          <w:szCs w:val="28"/>
        </w:rPr>
        <w:t>://</w:t>
      </w:r>
      <w:r w:rsidR="00303177" w:rsidRPr="002D24F6">
        <w:rPr>
          <w:sz w:val="28"/>
          <w:szCs w:val="28"/>
        </w:rPr>
        <w:t>malotroickoe31.</w:t>
      </w:r>
      <w:proofErr w:type="spellStart"/>
      <w:r w:rsidR="00303177" w:rsidRPr="00823528">
        <w:rPr>
          <w:sz w:val="28"/>
          <w:szCs w:val="28"/>
          <w:lang w:val="en-US"/>
        </w:rPr>
        <w:t>ru</w:t>
      </w:r>
      <w:proofErr w:type="spellEnd"/>
      <w:r w:rsidR="00303177" w:rsidRPr="00823528">
        <w:rPr>
          <w:sz w:val="28"/>
          <w:szCs w:val="28"/>
        </w:rPr>
        <w:t>).</w:t>
      </w:r>
    </w:p>
    <w:p w:rsidR="00101CDE" w:rsidRPr="00AE6A76" w:rsidRDefault="00303177" w:rsidP="0030317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1CDE">
        <w:rPr>
          <w:sz w:val="28"/>
          <w:szCs w:val="28"/>
        </w:rPr>
        <w:t>3</w:t>
      </w:r>
      <w:r w:rsidR="00101CDE" w:rsidRPr="00AE6A76">
        <w:rPr>
          <w:sz w:val="28"/>
          <w:szCs w:val="28"/>
        </w:rPr>
        <w:t xml:space="preserve">. Настоящее решение вступает в силу со дня его </w:t>
      </w:r>
      <w:r w:rsidR="00101CDE">
        <w:rPr>
          <w:sz w:val="28"/>
          <w:szCs w:val="28"/>
        </w:rPr>
        <w:t>принятия</w:t>
      </w:r>
      <w:r w:rsidR="00101CDE" w:rsidRPr="00AE6A76">
        <w:rPr>
          <w:sz w:val="28"/>
          <w:szCs w:val="28"/>
        </w:rPr>
        <w:t>.</w:t>
      </w:r>
    </w:p>
    <w:p w:rsidR="00303177" w:rsidRPr="00823528" w:rsidRDefault="00101CDE" w:rsidP="0030317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6A76">
        <w:rPr>
          <w:sz w:val="28"/>
          <w:szCs w:val="28"/>
        </w:rPr>
        <w:t xml:space="preserve">. </w:t>
      </w:r>
      <w:proofErr w:type="gramStart"/>
      <w:r w:rsidR="00303177" w:rsidRPr="00823528">
        <w:rPr>
          <w:sz w:val="28"/>
          <w:szCs w:val="28"/>
        </w:rPr>
        <w:t>Контроль за</w:t>
      </w:r>
      <w:proofErr w:type="gramEnd"/>
      <w:r w:rsidR="00303177" w:rsidRPr="00823528">
        <w:rPr>
          <w:sz w:val="28"/>
          <w:szCs w:val="28"/>
        </w:rPr>
        <w:t xml:space="preserve"> выполнением настоящего решения оставляю за собой.</w:t>
      </w:r>
    </w:p>
    <w:p w:rsidR="00303177" w:rsidRDefault="00303177" w:rsidP="00303177">
      <w:pPr>
        <w:jc w:val="both"/>
        <w:rPr>
          <w:b/>
          <w:sz w:val="28"/>
          <w:szCs w:val="28"/>
        </w:rPr>
      </w:pPr>
    </w:p>
    <w:p w:rsidR="00303177" w:rsidRDefault="00303177" w:rsidP="00303177">
      <w:pPr>
        <w:jc w:val="both"/>
        <w:rPr>
          <w:b/>
          <w:sz w:val="28"/>
          <w:szCs w:val="28"/>
        </w:rPr>
      </w:pPr>
    </w:p>
    <w:p w:rsidR="00303177" w:rsidRDefault="00303177" w:rsidP="003031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</w:p>
    <w:p w:rsidR="00303177" w:rsidRPr="00C34293" w:rsidRDefault="00303177" w:rsidP="003031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872E37">
        <w:rPr>
          <w:b/>
          <w:sz w:val="28"/>
          <w:szCs w:val="28"/>
        </w:rPr>
        <w:t>ельског</w:t>
      </w:r>
      <w:r>
        <w:rPr>
          <w:b/>
          <w:sz w:val="28"/>
          <w:szCs w:val="28"/>
        </w:rPr>
        <w:t xml:space="preserve">о    </w:t>
      </w:r>
      <w:r w:rsidRPr="00872E37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                                                                     Н.В.Мухин</w:t>
      </w:r>
    </w:p>
    <w:p w:rsidR="00DB2A78" w:rsidRPr="00101CDE" w:rsidRDefault="00DB2A78" w:rsidP="00101CDE"/>
    <w:sectPr w:rsidR="00DB2A78" w:rsidRPr="00101CDE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CDE"/>
    <w:rsid w:val="00101CDE"/>
    <w:rsid w:val="00303177"/>
    <w:rsid w:val="00C43DC5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1CDE"/>
    <w:pPr>
      <w:spacing w:after="120"/>
    </w:pPr>
  </w:style>
  <w:style w:type="character" w:customStyle="1" w:styleId="a4">
    <w:name w:val="Основной текст Знак"/>
    <w:basedOn w:val="a0"/>
    <w:link w:val="a3"/>
    <w:rsid w:val="0010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101CDE"/>
    <w:pPr>
      <w:jc w:val="center"/>
    </w:pPr>
    <w:rPr>
      <w:b/>
      <w:bCs/>
      <w:sz w:val="44"/>
    </w:rPr>
  </w:style>
  <w:style w:type="character" w:customStyle="1" w:styleId="a6">
    <w:name w:val="Подзаголовок Знак"/>
    <w:basedOn w:val="a0"/>
    <w:link w:val="a5"/>
    <w:rsid w:val="00101CDE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PlusNormal">
    <w:name w:val="ConsPlusNormal"/>
    <w:rsid w:val="00101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101CDE"/>
    <w:rPr>
      <w:color w:val="0000FF"/>
      <w:u w:val="single"/>
    </w:rPr>
  </w:style>
  <w:style w:type="paragraph" w:styleId="a8">
    <w:name w:val="No Spacing"/>
    <w:uiPriority w:val="1"/>
    <w:qFormat/>
    <w:rsid w:val="0010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2019-04-02T11:57:00Z</dcterms:created>
  <dcterms:modified xsi:type="dcterms:W3CDTF">2019-04-02T12:11:00Z</dcterms:modified>
</cp:coreProperties>
</file>