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2F" w:rsidRPr="00D55C85" w:rsidRDefault="00DB002F" w:rsidP="00DB002F">
      <w:pPr>
        <w:rPr>
          <w:b/>
          <w:bCs/>
          <w:sz w:val="28"/>
          <w:szCs w:val="28"/>
        </w:rPr>
      </w:pPr>
    </w:p>
    <w:p w:rsidR="00DB002F" w:rsidRPr="00D55C85" w:rsidRDefault="00DB002F" w:rsidP="00DB002F">
      <w:pPr>
        <w:rPr>
          <w:sz w:val="28"/>
          <w:szCs w:val="28"/>
        </w:rPr>
      </w:pPr>
      <w:r w:rsidRPr="00D55C85">
        <w:rPr>
          <w:b/>
          <w:bCs/>
          <w:sz w:val="28"/>
          <w:szCs w:val="28"/>
        </w:rPr>
        <w:t xml:space="preserve">           </w:t>
      </w:r>
      <w:r w:rsidRPr="00F2715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27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6" DrawAspect="Content" ObjectID="_1605093137" r:id="rId5"/>
        </w:pict>
      </w:r>
      <w:r w:rsidRPr="00F27156">
        <w:rPr>
          <w:b/>
          <w:noProof/>
          <w:sz w:val="28"/>
          <w:szCs w:val="28"/>
        </w:rPr>
        <w:pict>
          <v:shape id="_x0000_s1027" type="#_x0000_t75" style="position:absolute;margin-left:198pt;margin-top:-27pt;width:44.45pt;height:49.65pt;z-index:251658240;visibility:visible;mso-wrap-edited:f;mso-position-horizontal-relative:margin;mso-position-vertical-relative:margin">
            <v:imagedata r:id="rId4" o:title="" chromakey="#d4d4d4" grayscale="t" bilevel="t"/>
            <w10:wrap type="topAndBottom" anchorx="margin" anchory="margin"/>
          </v:shape>
          <o:OLEObject Type="Embed" ProgID="Word.Picture.8" ShapeID="_x0000_s1027" DrawAspect="Content" ObjectID="_1605093138" r:id="rId6"/>
        </w:pict>
      </w:r>
      <w:r w:rsidRPr="00D55C85">
        <w:rPr>
          <w:sz w:val="28"/>
          <w:szCs w:val="28"/>
        </w:rPr>
        <w:t xml:space="preserve"> </w:t>
      </w:r>
      <w:r w:rsidRPr="00D55C85">
        <w:rPr>
          <w:b/>
          <w:sz w:val="28"/>
          <w:szCs w:val="28"/>
        </w:rPr>
        <w:t xml:space="preserve">Земское собрание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сельского поселения</w:t>
      </w:r>
    </w:p>
    <w:p w:rsidR="00DB002F" w:rsidRPr="00D55C85" w:rsidRDefault="00DB002F" w:rsidP="00DB002F">
      <w:pPr>
        <w:pStyle w:val="a3"/>
        <w:jc w:val="left"/>
        <w:rPr>
          <w:i w:val="0"/>
          <w:iCs/>
          <w:sz w:val="28"/>
          <w:szCs w:val="28"/>
        </w:rPr>
      </w:pPr>
      <w:r w:rsidRPr="00D55C85">
        <w:rPr>
          <w:i w:val="0"/>
          <w:iCs/>
          <w:sz w:val="28"/>
          <w:szCs w:val="28"/>
        </w:rPr>
        <w:t xml:space="preserve">    муниципального района «</w:t>
      </w:r>
      <w:proofErr w:type="spellStart"/>
      <w:r w:rsidRPr="00D55C85">
        <w:rPr>
          <w:i w:val="0"/>
          <w:iCs/>
          <w:sz w:val="28"/>
          <w:szCs w:val="28"/>
        </w:rPr>
        <w:t>Чернянский</w:t>
      </w:r>
      <w:proofErr w:type="spellEnd"/>
      <w:r w:rsidRPr="00D55C85">
        <w:rPr>
          <w:i w:val="0"/>
          <w:iCs/>
          <w:sz w:val="28"/>
          <w:szCs w:val="28"/>
        </w:rPr>
        <w:t xml:space="preserve"> район» Белгородской области</w:t>
      </w:r>
    </w:p>
    <w:p w:rsidR="00DB002F" w:rsidRPr="00D55C85" w:rsidRDefault="00DB002F" w:rsidP="00DB002F">
      <w:pPr>
        <w:jc w:val="center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</w:t>
      </w:r>
    </w:p>
    <w:p w:rsidR="00DB002F" w:rsidRPr="00D55C85" w:rsidRDefault="00DB002F" w:rsidP="00DB002F">
      <w:pPr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 </w:t>
      </w:r>
      <w:r w:rsidRPr="00D55C85">
        <w:rPr>
          <w:b/>
          <w:sz w:val="28"/>
          <w:szCs w:val="28"/>
        </w:rPr>
        <w:t xml:space="preserve"> РЕШЕНИЕ </w:t>
      </w:r>
    </w:p>
    <w:p w:rsidR="00DB002F" w:rsidRPr="00D55C85" w:rsidRDefault="00DB002F" w:rsidP="00DB002F">
      <w:pPr>
        <w:rPr>
          <w:b/>
          <w:sz w:val="28"/>
          <w:szCs w:val="28"/>
        </w:rPr>
      </w:pPr>
    </w:p>
    <w:p w:rsidR="00DB002F" w:rsidRPr="00D55C85" w:rsidRDefault="00DB002F" w:rsidP="00DB002F">
      <w:pPr>
        <w:pStyle w:val="1"/>
        <w:rPr>
          <w:rFonts w:ascii="Times New Roman" w:hAnsi="Times New Roman" w:cs="Times New Roman"/>
          <w:b w:val="0"/>
          <w:color w:val="auto"/>
        </w:rPr>
      </w:pPr>
      <w:r w:rsidRPr="00D55C85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18 сентября 2018</w:t>
      </w:r>
      <w:r w:rsidRPr="00D55C85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</w:t>
      </w:r>
      <w:r w:rsidRPr="00D55C85">
        <w:rPr>
          <w:rFonts w:ascii="Times New Roman" w:hAnsi="Times New Roman" w:cs="Times New Roman"/>
          <w:b w:val="0"/>
          <w:color w:val="auto"/>
        </w:rPr>
        <w:t xml:space="preserve">  № 2</w:t>
      </w:r>
    </w:p>
    <w:p w:rsidR="00DB002F" w:rsidRPr="00D55C85" w:rsidRDefault="00DB002F" w:rsidP="00DB002F">
      <w:pPr>
        <w:pStyle w:val="constitle"/>
        <w:rPr>
          <w:b/>
          <w:sz w:val="28"/>
          <w:szCs w:val="28"/>
        </w:rPr>
      </w:pPr>
    </w:p>
    <w:p w:rsidR="00DB002F" w:rsidRPr="00D55C85" w:rsidRDefault="00DB002F" w:rsidP="00DB002F">
      <w:pPr>
        <w:pStyle w:val="constitle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Об         избрании    главы                                                                       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сельского                                                                           поселения</w:t>
      </w:r>
    </w:p>
    <w:p w:rsidR="00DB002F" w:rsidRPr="00D55C85" w:rsidRDefault="00DB002F" w:rsidP="00DB002F">
      <w:pPr>
        <w:pStyle w:val="constitle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                                                         </w:t>
      </w:r>
    </w:p>
    <w:p w:rsidR="00DB002F" w:rsidRPr="00D55C85" w:rsidRDefault="00DB002F" w:rsidP="00DB002F">
      <w:pPr>
        <w:jc w:val="both"/>
        <w:rPr>
          <w:sz w:val="28"/>
          <w:szCs w:val="28"/>
        </w:rPr>
      </w:pPr>
      <w:r w:rsidRPr="00D55C85">
        <w:rPr>
          <w:sz w:val="28"/>
          <w:szCs w:val="28"/>
        </w:rPr>
        <w:t xml:space="preserve">     В соответствии с Федеральным законом  № 131-ФЗ  от 06 октября 2003 года «Об общих принципах организации местного самоуправления в Российской Федерации», законом Белгородской области «Об установлении численности и сроков полномочий, определении даты выборов органов местного самоуправления вновь образованных муниципальных образований на территории Белгородской области» и в соответствии со статьей 18 Устава </w:t>
      </w:r>
      <w:proofErr w:type="spellStart"/>
      <w:r w:rsidRPr="00D55C85">
        <w:rPr>
          <w:sz w:val="28"/>
          <w:szCs w:val="28"/>
        </w:rPr>
        <w:t>Малотроицкого</w:t>
      </w:r>
      <w:proofErr w:type="spellEnd"/>
      <w:r w:rsidRPr="00D55C85">
        <w:rPr>
          <w:sz w:val="28"/>
          <w:szCs w:val="28"/>
        </w:rPr>
        <w:t xml:space="preserve"> сельского поселения</w:t>
      </w:r>
      <w:proofErr w:type="gramStart"/>
      <w:r w:rsidRPr="00D55C8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D55C85">
        <w:rPr>
          <w:sz w:val="28"/>
          <w:szCs w:val="28"/>
        </w:rPr>
        <w:t xml:space="preserve"> земское   собрание   </w:t>
      </w:r>
      <w:proofErr w:type="spellStart"/>
      <w:r w:rsidRPr="00D55C85">
        <w:rPr>
          <w:sz w:val="28"/>
          <w:szCs w:val="28"/>
        </w:rPr>
        <w:t>Малотроицкого</w:t>
      </w:r>
      <w:proofErr w:type="spellEnd"/>
      <w:r w:rsidRPr="00D55C85">
        <w:rPr>
          <w:sz w:val="28"/>
          <w:szCs w:val="28"/>
        </w:rPr>
        <w:t xml:space="preserve">   сельского   поселения   </w:t>
      </w:r>
      <w:r w:rsidRPr="00D55C85">
        <w:rPr>
          <w:b/>
          <w:sz w:val="28"/>
          <w:szCs w:val="28"/>
        </w:rPr>
        <w:t>решило :</w:t>
      </w:r>
    </w:p>
    <w:p w:rsidR="00DB002F" w:rsidRPr="00D55C85" w:rsidRDefault="00DB002F" w:rsidP="00DB002F">
      <w:pPr>
        <w:jc w:val="both"/>
        <w:rPr>
          <w:sz w:val="28"/>
          <w:szCs w:val="28"/>
        </w:rPr>
      </w:pPr>
      <w:r w:rsidRPr="00D55C85">
        <w:rPr>
          <w:sz w:val="28"/>
          <w:szCs w:val="28"/>
        </w:rPr>
        <w:t xml:space="preserve">      1. Избрать на должность главы </w:t>
      </w:r>
      <w:proofErr w:type="spellStart"/>
      <w:r w:rsidRPr="00D55C85">
        <w:rPr>
          <w:sz w:val="28"/>
          <w:szCs w:val="28"/>
        </w:rPr>
        <w:t>Малотроицкого</w:t>
      </w:r>
      <w:proofErr w:type="spellEnd"/>
      <w:r w:rsidRPr="00D55C85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ения Мухина Николая Владимировича</w:t>
      </w:r>
      <w:r w:rsidRPr="00D55C85">
        <w:rPr>
          <w:sz w:val="28"/>
          <w:szCs w:val="28"/>
        </w:rPr>
        <w:t>, депутата земского собрания.</w:t>
      </w:r>
    </w:p>
    <w:p w:rsidR="00DB002F" w:rsidRPr="00D55C85" w:rsidRDefault="00DB002F" w:rsidP="00DB002F">
      <w:pPr>
        <w:jc w:val="both"/>
        <w:rPr>
          <w:sz w:val="28"/>
          <w:szCs w:val="28"/>
        </w:rPr>
      </w:pPr>
      <w:r w:rsidRPr="00D55C85">
        <w:rPr>
          <w:sz w:val="28"/>
          <w:szCs w:val="28"/>
        </w:rPr>
        <w:t xml:space="preserve">      2.  Определить, что глава </w:t>
      </w:r>
      <w:proofErr w:type="spellStart"/>
      <w:r w:rsidRPr="00D55C85">
        <w:rPr>
          <w:sz w:val="28"/>
          <w:szCs w:val="28"/>
        </w:rPr>
        <w:t>Малотроицкого</w:t>
      </w:r>
      <w:proofErr w:type="spellEnd"/>
      <w:r w:rsidRPr="00D55C85">
        <w:rPr>
          <w:sz w:val="28"/>
          <w:szCs w:val="28"/>
        </w:rPr>
        <w:t xml:space="preserve"> сельского поселения является председателем земского собрания и осуществляет свою деятельность на  непостоянной нештатной основе.</w:t>
      </w:r>
    </w:p>
    <w:p w:rsidR="00DB002F" w:rsidRPr="00D55C85" w:rsidRDefault="00DB002F" w:rsidP="00DB002F">
      <w:pPr>
        <w:jc w:val="both"/>
        <w:rPr>
          <w:sz w:val="28"/>
          <w:szCs w:val="28"/>
        </w:rPr>
      </w:pPr>
      <w:r w:rsidRPr="00D55C85">
        <w:rPr>
          <w:sz w:val="28"/>
          <w:szCs w:val="28"/>
        </w:rPr>
        <w:t xml:space="preserve">      3.  Направить настоящее решение в </w:t>
      </w:r>
      <w:r>
        <w:rPr>
          <w:sz w:val="28"/>
          <w:szCs w:val="28"/>
        </w:rPr>
        <w:t xml:space="preserve">Муниципальный совет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 xml:space="preserve"> </w:t>
      </w:r>
      <w:r w:rsidRPr="00D55C85">
        <w:rPr>
          <w:sz w:val="28"/>
          <w:szCs w:val="28"/>
        </w:rPr>
        <w:t>.</w:t>
      </w:r>
      <w:proofErr w:type="gramEnd"/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  <w:r w:rsidRPr="00D55C85">
        <w:rPr>
          <w:sz w:val="28"/>
          <w:szCs w:val="28"/>
        </w:rPr>
        <w:t xml:space="preserve">      4. Обнародовать настоящее решение в течени</w:t>
      </w:r>
      <w:proofErr w:type="gramStart"/>
      <w:r w:rsidRPr="00D55C85">
        <w:rPr>
          <w:sz w:val="28"/>
          <w:szCs w:val="28"/>
        </w:rPr>
        <w:t>и</w:t>
      </w:r>
      <w:proofErr w:type="gramEnd"/>
      <w:r w:rsidRPr="00D55C85">
        <w:rPr>
          <w:sz w:val="28"/>
          <w:szCs w:val="28"/>
        </w:rPr>
        <w:t xml:space="preserve"> 3-х дней со дня его принятия.</w:t>
      </w:r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</w:p>
    <w:p w:rsidR="00DB002F" w:rsidRPr="00D55C85" w:rsidRDefault="00DB002F" w:rsidP="00DB002F">
      <w:pPr>
        <w:tabs>
          <w:tab w:val="left" w:pos="6804"/>
        </w:tabs>
        <w:rPr>
          <w:b/>
          <w:bCs/>
          <w:sz w:val="28"/>
          <w:szCs w:val="28"/>
        </w:rPr>
      </w:pPr>
    </w:p>
    <w:p w:rsidR="00DB002F" w:rsidRDefault="00DB002F" w:rsidP="00DB002F">
      <w:pPr>
        <w:jc w:val="both"/>
        <w:rPr>
          <w:b/>
          <w:bCs/>
          <w:sz w:val="28"/>
          <w:szCs w:val="28"/>
        </w:rPr>
      </w:pPr>
    </w:p>
    <w:p w:rsidR="00DB002F" w:rsidRPr="00D55C85" w:rsidRDefault="00DB002F" w:rsidP="00DB002F">
      <w:pPr>
        <w:jc w:val="both"/>
        <w:rPr>
          <w:sz w:val="28"/>
          <w:szCs w:val="28"/>
        </w:rPr>
      </w:pPr>
      <w:r w:rsidRPr="00D55C85">
        <w:rPr>
          <w:b/>
          <w:sz w:val="28"/>
          <w:szCs w:val="28"/>
        </w:rPr>
        <w:t xml:space="preserve">Глава </w:t>
      </w:r>
      <w:proofErr w:type="spellStart"/>
      <w:r w:rsidRPr="00D55C85">
        <w:rPr>
          <w:b/>
          <w:sz w:val="28"/>
          <w:szCs w:val="28"/>
        </w:rPr>
        <w:t>Малотроицкого</w:t>
      </w:r>
      <w:proofErr w:type="spellEnd"/>
      <w:r w:rsidRPr="00D55C85">
        <w:rPr>
          <w:b/>
          <w:sz w:val="28"/>
          <w:szCs w:val="28"/>
        </w:rPr>
        <w:t xml:space="preserve"> </w:t>
      </w:r>
    </w:p>
    <w:p w:rsidR="00DB002F" w:rsidRPr="00D55C85" w:rsidRDefault="00DB002F" w:rsidP="00DB002F">
      <w:pPr>
        <w:tabs>
          <w:tab w:val="left" w:pos="6804"/>
        </w:tabs>
        <w:rPr>
          <w:b/>
          <w:bCs/>
          <w:sz w:val="28"/>
          <w:szCs w:val="28"/>
        </w:rPr>
      </w:pPr>
      <w:r w:rsidRPr="00D55C85">
        <w:rPr>
          <w:b/>
          <w:sz w:val="28"/>
          <w:szCs w:val="28"/>
        </w:rPr>
        <w:t>сельского поселения</w:t>
      </w:r>
      <w:r w:rsidRPr="00D55C85"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 xml:space="preserve">                        Н.В.Мухин</w:t>
      </w:r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  <w:r w:rsidRPr="00D55C85">
        <w:rPr>
          <w:b/>
          <w:sz w:val="28"/>
          <w:szCs w:val="28"/>
        </w:rPr>
        <w:t xml:space="preserve">           </w:t>
      </w:r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</w:p>
    <w:p w:rsidR="00DB002F" w:rsidRPr="00D55C85" w:rsidRDefault="00DB002F" w:rsidP="00DB002F">
      <w:pPr>
        <w:jc w:val="both"/>
        <w:rPr>
          <w:b/>
          <w:sz w:val="28"/>
          <w:szCs w:val="28"/>
        </w:rPr>
      </w:pPr>
    </w:p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02F"/>
    <w:rsid w:val="008122E1"/>
    <w:rsid w:val="00A5283A"/>
    <w:rsid w:val="00DB002F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00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link w:val="a4"/>
    <w:qFormat/>
    <w:rsid w:val="00DB002F"/>
    <w:pPr>
      <w:jc w:val="center"/>
    </w:pPr>
    <w:rPr>
      <w:b/>
      <w:i/>
      <w:szCs w:val="20"/>
    </w:rPr>
  </w:style>
  <w:style w:type="character" w:customStyle="1" w:styleId="a4">
    <w:name w:val="Подзаголовок Знак"/>
    <w:basedOn w:val="a0"/>
    <w:link w:val="a3"/>
    <w:rsid w:val="00DB002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rsid w:val="00DB00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2018-11-30T11:25:00Z</dcterms:created>
  <dcterms:modified xsi:type="dcterms:W3CDTF">2018-11-30T11:26:00Z</dcterms:modified>
</cp:coreProperties>
</file>