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 </w:t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МАЛОТРОИЦКОГО СЕЛЬСКОГО ПОСЕЛЕНИЯ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ОБ УТВЕРЖДЕНИИ ОТЧЕТА                                ОБ ИСПОЛНЕНИИ БЮДЖЕТА МАЛОТРОИЦКОГО                      СЕЛЬСКОГО ПОСЕЛЕНИЯ ЗА 2024 ГОД»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Участники публичных слушаний по проекту решения земского собрания Малотроицкого сельского поселения «</w:t>
      </w:r>
      <w:r>
        <w:rPr>
          <w:color w:val="000000"/>
          <w:sz w:val="28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sz w:val="28"/>
        </w:rPr>
        <w:t xml:space="preserve">», обсудив</w:t>
      </w:r>
      <w:r>
        <w:rPr>
          <w:sz w:val="28"/>
        </w:rPr>
        <w:t xml:space="preserve"> указанный проект решения земского собрания Малотроицкого сельского поселения,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и л 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одобрить проект решения земского собрания Малотроицкого сельского поселения «</w:t>
      </w:r>
      <w:r>
        <w:rPr>
          <w:color w:val="000000"/>
          <w:sz w:val="28"/>
          <w:szCs w:val="28"/>
        </w:rPr>
        <w:t xml:space="preserve">Об утверждении отчета об исполнении бюджета Малотроицкого сельского поселения за 2024 год</w:t>
      </w:r>
      <w:r>
        <w:rPr>
          <w:sz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 </w:t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В.А. Нечепуренко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Малотроицкое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«24» апреля 2025 года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Title Char"/>
    <w:basedOn w:val="660"/>
    <w:link w:val="683"/>
    <w:uiPriority w:val="10"/>
    <w:rPr>
      <w:sz w:val="48"/>
      <w:szCs w:val="48"/>
    </w:rPr>
  </w:style>
  <w:style w:type="character" w:styleId="654">
    <w:name w:val="Subtitle Char"/>
    <w:basedOn w:val="660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Heading 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4" w:customStyle="1">
    <w:name w:val="Heading 1 Char"/>
    <w:link w:val="663"/>
    <w:uiPriority w:val="9"/>
    <w:rPr>
      <w:rFonts w:ascii="Arial" w:hAnsi="Arial" w:eastAsia="Arial"/>
      <w:sz w:val="40"/>
      <w:szCs w:val="40"/>
      <w:lang w:bidi="ar-SA"/>
    </w:rPr>
  </w:style>
  <w:style w:type="paragraph" w:styleId="665" w:customStyle="1">
    <w:name w:val="Heading 2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6" w:customStyle="1">
    <w:name w:val="Heading 2 Char"/>
    <w:link w:val="665"/>
    <w:uiPriority w:val="9"/>
    <w:rPr>
      <w:rFonts w:ascii="Arial" w:hAnsi="Arial" w:eastAsia="Arial"/>
      <w:sz w:val="34"/>
      <w:lang w:bidi="ar-SA"/>
    </w:rPr>
  </w:style>
  <w:style w:type="paragraph" w:styleId="667" w:customStyle="1">
    <w:name w:val="Heading 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8" w:customStyle="1">
    <w:name w:val="Heading 3 Char"/>
    <w:link w:val="667"/>
    <w:uiPriority w:val="9"/>
    <w:rPr>
      <w:rFonts w:ascii="Arial" w:hAnsi="Arial" w:eastAsia="Arial"/>
      <w:sz w:val="30"/>
      <w:szCs w:val="30"/>
      <w:lang w:bidi="ar-SA"/>
    </w:rPr>
  </w:style>
  <w:style w:type="paragraph" w:styleId="669" w:customStyle="1">
    <w:name w:val="Heading 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0" w:customStyle="1">
    <w:name w:val="Heading 4 Char"/>
    <w:link w:val="669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1" w:customStyle="1">
    <w:name w:val="Heading 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2" w:customStyle="1">
    <w:name w:val="Heading 5 Char"/>
    <w:link w:val="671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3" w:customStyle="1">
    <w:name w:val="Heading 6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4" w:customStyle="1">
    <w:name w:val="Heading 6 Char"/>
    <w:link w:val="673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5" w:customStyle="1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6" w:customStyle="1">
    <w:name w:val="Heading 7 Char"/>
    <w:link w:val="675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7" w:customStyle="1">
    <w:name w:val="Heading 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8" w:customStyle="1">
    <w:name w:val="Heading 8 Char"/>
    <w:link w:val="677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79" w:customStyle="1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0" w:customStyle="1">
    <w:name w:val="Heading 9 Char"/>
    <w:link w:val="679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link w:val="683"/>
    <w:uiPriority w:val="10"/>
    <w:rPr>
      <w:sz w:val="48"/>
      <w:szCs w:val="48"/>
      <w:lang w:bidi="ar-SA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  <w:lang w:bidi="ar-SA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  <w:lang w:val="ru-RU" w:eastAsia="zh-CN" w:bidi="ar-SA"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  <w:shd w:val="clear" w:color="auto" w:fill="f2f2f2"/>
      <w:lang w:val="ru-RU" w:eastAsia="zh-CN" w:bidi="ar-SA"/>
    </w:rPr>
  </w:style>
  <w:style w:type="paragraph" w:styleId="691" w:customStyle="1">
    <w:name w:val="Header"/>
    <w:link w:val="69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2" w:customStyle="1">
    <w:name w:val="Header Char"/>
    <w:link w:val="691"/>
    <w:uiPriority w:val="99"/>
    <w:rPr>
      <w:lang w:val="ru-RU" w:eastAsia="zh-CN" w:bidi="ar-SA"/>
    </w:rPr>
  </w:style>
  <w:style w:type="paragraph" w:styleId="693" w:customStyle="1">
    <w:name w:val="Footer"/>
    <w:link w:val="69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4" w:customStyle="1">
    <w:name w:val="Footer Char"/>
    <w:uiPriority w:val="99"/>
  </w:style>
  <w:style w:type="paragraph" w:styleId="695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link w:val="693"/>
    <w:uiPriority w:val="99"/>
    <w:rPr>
      <w:lang w:val="ru-RU" w:eastAsia="zh-CN" w:bidi="ar-SA"/>
    </w:rPr>
  </w:style>
  <w:style w:type="table" w:styleId="69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semiHidden/>
    <w:rPr>
      <w:sz w:val="18"/>
      <w:lang w:bidi="ar-SA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semiHidden/>
    <w:rPr>
      <w:lang w:val="ru-RU" w:eastAsia="zh-CN" w:bidi="ar-SA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>
    <w:name w:val="Balloon Text"/>
    <w:basedOn w:val="659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2022-05-24T07:56:00Z</dcterms:created>
  <dcterms:modified xsi:type="dcterms:W3CDTF">2025-04-24T13:31:01Z</dcterms:modified>
</cp:coreProperties>
</file>