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F8" w:rsidRDefault="009A68F8" w:rsidP="009A68F8">
      <w:pPr>
        <w:pStyle w:val="a3"/>
        <w:spacing w:line="240" w:lineRule="auto"/>
        <w:ind w:left="0"/>
        <w:jc w:val="center"/>
        <w:rPr>
          <w:sz w:val="24"/>
          <w:szCs w:val="24"/>
        </w:rPr>
      </w:pPr>
      <w:r>
        <w:rPr>
          <w:sz w:val="24"/>
          <w:szCs w:val="24"/>
        </w:rPr>
        <w:t>БЕЛГОРОДСКАЯ ОБЛАСТЬ</w:t>
      </w:r>
    </w:p>
    <w:p w:rsidR="009A68F8" w:rsidRDefault="009A68F8" w:rsidP="009A68F8">
      <w:pPr>
        <w:pStyle w:val="a3"/>
        <w:spacing w:line="240" w:lineRule="auto"/>
        <w:ind w:left="0"/>
        <w:jc w:val="cente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6pt;margin-top:34.5pt;width:44.45pt;height:49.65pt;z-index:251658240;visibility:visible;mso-wrap-edited:f;mso-position-horizontal-relative:margin;mso-position-vertical-relative:margin">
            <v:imagedata r:id="rId4" o:title="" chromakey="#d4d4d4" grayscale="t" bilevel="t"/>
            <w10:wrap type="topAndBottom" anchorx="margin" anchory="margin"/>
          </v:shape>
          <o:OLEObject Type="Embed" ProgID="Word.Picture.8" ShapeID="_x0000_s1026" DrawAspect="Content" ObjectID="_1717999085" r:id="rId5"/>
        </w:pict>
      </w:r>
      <w:r>
        <w:t>ЧЕРНЯНСКИЙ РАЙОН</w:t>
      </w:r>
    </w:p>
    <w:p w:rsidR="009A68F8" w:rsidRDefault="009A68F8" w:rsidP="009A68F8">
      <w:pPr>
        <w:pStyle w:val="a3"/>
        <w:spacing w:line="240" w:lineRule="auto"/>
        <w:ind w:left="0"/>
        <w:jc w:val="center"/>
        <w:rPr>
          <w:sz w:val="24"/>
          <w:szCs w:val="24"/>
        </w:rPr>
      </w:pPr>
    </w:p>
    <w:p w:rsidR="009A68F8" w:rsidRDefault="009A68F8" w:rsidP="009A68F8">
      <w:pPr>
        <w:pStyle w:val="a3"/>
        <w:spacing w:line="240" w:lineRule="auto"/>
        <w:ind w:left="0"/>
        <w:jc w:val="center"/>
        <w:rPr>
          <w:sz w:val="24"/>
          <w:szCs w:val="24"/>
        </w:rPr>
      </w:pPr>
      <w:r>
        <w:rPr>
          <w:sz w:val="24"/>
          <w:szCs w:val="24"/>
        </w:rPr>
        <w:t>ЗЕМСКОЕ СОБРАНИЕ МАЛОТРОИЦКОГО СЕЛЬСКОГО ПОСЕЛЕНИЯ МУНИЦИПАЛЬНОГО РАЙОНА «ЧЕРНЯНСКИЙ РАЙОН»</w:t>
      </w:r>
    </w:p>
    <w:p w:rsidR="009A68F8" w:rsidRDefault="009A68F8" w:rsidP="009A68F8">
      <w:pPr>
        <w:pStyle w:val="a3"/>
        <w:spacing w:line="240" w:lineRule="auto"/>
        <w:ind w:left="0"/>
        <w:jc w:val="center"/>
        <w:rPr>
          <w:sz w:val="24"/>
          <w:szCs w:val="24"/>
        </w:rPr>
      </w:pPr>
      <w:r>
        <w:rPr>
          <w:sz w:val="24"/>
          <w:szCs w:val="24"/>
        </w:rPr>
        <w:t>БЕЛГОРОДСКОЙ ОБЛАСТИ</w:t>
      </w:r>
    </w:p>
    <w:p w:rsidR="009A68F8" w:rsidRDefault="009A68F8" w:rsidP="009A68F8">
      <w:pPr>
        <w:jc w:val="center"/>
        <w:rPr>
          <w:b/>
        </w:rPr>
      </w:pPr>
    </w:p>
    <w:p w:rsidR="009A68F8" w:rsidRDefault="009A68F8" w:rsidP="009A68F8">
      <w:pPr>
        <w:shd w:val="clear" w:color="auto" w:fill="FFFFFF"/>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9A68F8" w:rsidRDefault="009A68F8" w:rsidP="009A68F8">
      <w:pPr>
        <w:shd w:val="clear" w:color="auto" w:fill="FFFFFF"/>
        <w:jc w:val="center"/>
        <w:rPr>
          <w:rFonts w:ascii="Times New Roman" w:hAnsi="Times New Roman"/>
          <w:b/>
        </w:rPr>
      </w:pPr>
      <w:r>
        <w:rPr>
          <w:rFonts w:ascii="Times New Roman" w:hAnsi="Times New Roman"/>
          <w:b/>
        </w:rPr>
        <w:t>с</w:t>
      </w:r>
      <w:proofErr w:type="gramStart"/>
      <w:r>
        <w:rPr>
          <w:rFonts w:ascii="Times New Roman" w:hAnsi="Times New Roman"/>
          <w:b/>
        </w:rPr>
        <w:t>.М</w:t>
      </w:r>
      <w:proofErr w:type="gramEnd"/>
      <w:r>
        <w:rPr>
          <w:rFonts w:ascii="Times New Roman" w:hAnsi="Times New Roman"/>
          <w:b/>
        </w:rPr>
        <w:t>алотроицкое</w:t>
      </w:r>
    </w:p>
    <w:p w:rsidR="009A68F8" w:rsidRDefault="009A68F8" w:rsidP="009A68F8">
      <w:pPr>
        <w:pStyle w:val="1"/>
        <w:jc w:val="both"/>
        <w:rPr>
          <w:rFonts w:ascii="Times New Roman" w:hAnsi="Times New Roman"/>
          <w:b/>
          <w:sz w:val="28"/>
          <w:szCs w:val="28"/>
        </w:rPr>
      </w:pPr>
      <w:r>
        <w:rPr>
          <w:rFonts w:ascii="Times New Roman" w:hAnsi="Times New Roman"/>
          <w:b/>
          <w:sz w:val="28"/>
        </w:rPr>
        <w:t xml:space="preserve">14 октября 2021 года                                                   </w:t>
      </w:r>
      <w:r>
        <w:rPr>
          <w:rFonts w:ascii="Times New Roman" w:hAnsi="Times New Roman"/>
          <w:b/>
          <w:sz w:val="28"/>
        </w:rPr>
        <w:tab/>
        <w:t xml:space="preserve">    </w:t>
      </w:r>
      <w:r>
        <w:rPr>
          <w:rFonts w:ascii="Times New Roman" w:hAnsi="Times New Roman"/>
          <w:b/>
          <w:sz w:val="28"/>
        </w:rPr>
        <w:tab/>
      </w:r>
      <w:r>
        <w:rPr>
          <w:rFonts w:ascii="Times New Roman" w:hAnsi="Times New Roman"/>
          <w:b/>
          <w:sz w:val="28"/>
        </w:rPr>
        <w:tab/>
        <w:t xml:space="preserve">         № 122</w:t>
      </w:r>
    </w:p>
    <w:p w:rsidR="009A68F8" w:rsidRDefault="009A68F8" w:rsidP="009A68F8">
      <w:pPr>
        <w:pStyle w:val="1"/>
        <w:jc w:val="both"/>
        <w:rPr>
          <w:rFonts w:ascii="Times New Roman" w:hAnsi="Times New Roman"/>
          <w:sz w:val="28"/>
          <w:szCs w:val="28"/>
        </w:rPr>
      </w:pPr>
    </w:p>
    <w:p w:rsidR="009A68F8" w:rsidRDefault="009A68F8" w:rsidP="009A68F8">
      <w:pPr>
        <w:pStyle w:val="1"/>
        <w:jc w:val="both"/>
        <w:rPr>
          <w:rFonts w:ascii="Times New Roman" w:hAnsi="Times New Roman"/>
          <w:sz w:val="28"/>
          <w:szCs w:val="28"/>
        </w:rPr>
      </w:pPr>
    </w:p>
    <w:p w:rsidR="009A68F8" w:rsidRDefault="009A68F8" w:rsidP="009A68F8">
      <w:pPr>
        <w:pStyle w:val="1"/>
        <w:jc w:val="both"/>
        <w:rPr>
          <w:rFonts w:ascii="Times New Roman" w:hAnsi="Times New Roman"/>
          <w:sz w:val="28"/>
          <w:szCs w:val="28"/>
        </w:rPr>
      </w:pPr>
    </w:p>
    <w:p w:rsidR="009A68F8" w:rsidRDefault="009A68F8" w:rsidP="009A68F8">
      <w:pPr>
        <w:pStyle w:val="1"/>
        <w:jc w:val="center"/>
        <w:rPr>
          <w:rFonts w:ascii="Times New Roman" w:hAnsi="Times New Roman"/>
          <w:b/>
          <w:sz w:val="28"/>
          <w:szCs w:val="28"/>
        </w:rPr>
      </w:pPr>
      <w:r>
        <w:rPr>
          <w:rFonts w:ascii="Times New Roman" w:hAnsi="Times New Roman"/>
          <w:b/>
          <w:sz w:val="28"/>
          <w:szCs w:val="28"/>
        </w:rPr>
        <w:t>О внесении изменений и дополнений в Устав</w:t>
      </w:r>
    </w:p>
    <w:p w:rsidR="009A68F8" w:rsidRDefault="009A68F8" w:rsidP="009A68F8">
      <w:pPr>
        <w:pStyle w:val="1"/>
        <w:jc w:val="center"/>
        <w:rPr>
          <w:rFonts w:ascii="Times New Roman" w:hAnsi="Times New Roman"/>
          <w:b/>
          <w:sz w:val="28"/>
          <w:szCs w:val="28"/>
        </w:rPr>
      </w:pPr>
      <w:r>
        <w:rPr>
          <w:rFonts w:ascii="Times New Roman" w:hAnsi="Times New Roman"/>
          <w:b/>
          <w:sz w:val="28"/>
          <w:szCs w:val="28"/>
        </w:rPr>
        <w:t>Малотроицкого сельского поселения</w:t>
      </w:r>
    </w:p>
    <w:p w:rsidR="009A68F8" w:rsidRDefault="009A68F8" w:rsidP="009A68F8">
      <w:pPr>
        <w:pStyle w:val="1"/>
        <w:jc w:val="center"/>
        <w:rPr>
          <w:rFonts w:ascii="Times New Roman" w:hAnsi="Times New Roman"/>
          <w:b/>
          <w:sz w:val="28"/>
          <w:szCs w:val="28"/>
        </w:rPr>
      </w:pPr>
      <w:r>
        <w:rPr>
          <w:rFonts w:ascii="Times New Roman" w:hAnsi="Times New Roman"/>
          <w:b/>
          <w:sz w:val="28"/>
          <w:szCs w:val="28"/>
        </w:rPr>
        <w:t>муниципального района «Чернянский район»</w:t>
      </w:r>
    </w:p>
    <w:p w:rsidR="009A68F8" w:rsidRDefault="009A68F8" w:rsidP="009A68F8">
      <w:pPr>
        <w:pStyle w:val="1"/>
        <w:jc w:val="center"/>
        <w:rPr>
          <w:rFonts w:ascii="Times New Roman" w:hAnsi="Times New Roman"/>
          <w:sz w:val="28"/>
          <w:szCs w:val="28"/>
        </w:rPr>
      </w:pPr>
      <w:r>
        <w:rPr>
          <w:rFonts w:ascii="Times New Roman" w:hAnsi="Times New Roman"/>
          <w:b/>
          <w:sz w:val="28"/>
          <w:szCs w:val="28"/>
        </w:rPr>
        <w:t>Белгородской области</w:t>
      </w:r>
    </w:p>
    <w:p w:rsidR="009A68F8" w:rsidRDefault="009A68F8" w:rsidP="009A68F8">
      <w:pPr>
        <w:pStyle w:val="1"/>
        <w:jc w:val="both"/>
        <w:rPr>
          <w:rFonts w:ascii="Times New Roman" w:hAnsi="Times New Roman"/>
          <w:sz w:val="28"/>
          <w:szCs w:val="28"/>
        </w:rPr>
      </w:pPr>
    </w:p>
    <w:p w:rsidR="009A68F8" w:rsidRDefault="009A68F8" w:rsidP="009A68F8">
      <w:pPr>
        <w:pStyle w:val="1"/>
        <w:jc w:val="both"/>
        <w:rPr>
          <w:rFonts w:ascii="Times New Roman" w:hAnsi="Times New Roman"/>
          <w:sz w:val="28"/>
          <w:szCs w:val="28"/>
        </w:rPr>
      </w:pPr>
    </w:p>
    <w:p w:rsidR="009A68F8" w:rsidRDefault="009A68F8" w:rsidP="009A68F8">
      <w:pPr>
        <w:pStyle w:val="1"/>
        <w:ind w:firstLine="567"/>
        <w:jc w:val="both"/>
        <w:rPr>
          <w:rFonts w:ascii="Times New Roman" w:hAnsi="Times New Roman"/>
          <w:sz w:val="28"/>
          <w:szCs w:val="28"/>
        </w:rPr>
      </w:pP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 xml:space="preserve">В целях приведения норм Устава Малотроицкого сельского поселения муниципального района «Чернянский район» Белгородской области в соответствие с Федеральным законом от 06.10.2003 г. № 131-ФЗ «Об общих принципах организации местного самоуправления в Российской Федерации», земское собрание Малотроицкого сельского поселения </w:t>
      </w:r>
      <w:r>
        <w:rPr>
          <w:rFonts w:ascii="Times New Roman" w:hAnsi="Times New Roman"/>
          <w:b/>
          <w:sz w:val="28"/>
          <w:szCs w:val="28"/>
        </w:rPr>
        <w:t>решило</w:t>
      </w:r>
      <w:r>
        <w:rPr>
          <w:rFonts w:ascii="Times New Roman" w:hAnsi="Times New Roman"/>
          <w:b/>
          <w:spacing w:val="60"/>
          <w:sz w:val="28"/>
          <w:szCs w:val="28"/>
        </w:rPr>
        <w:t>:</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Внести в Устав Малотроицкого сельского поселения  муниципального района «Чернянский район» Белгородской области, принятый решением земского собрания Малотроицкого сельского поселения муниципального  района «Чернянский район» Белгородской области от 16 августа 2007 года №10 (в редакции решений от 21.07.2011 года №20, от 07.09.2012 года №23, от 28.10.2013 года №9, от 15.12.2014 года №57, от 27.04.2016 года №104, от 26.09.2017 года №140, от 18.07.2018</w:t>
      </w:r>
      <w:proofErr w:type="gramEnd"/>
      <w:r>
        <w:rPr>
          <w:rFonts w:ascii="Times New Roman" w:hAnsi="Times New Roman"/>
          <w:sz w:val="28"/>
          <w:szCs w:val="28"/>
        </w:rPr>
        <w:t xml:space="preserve"> года №175, от 11.02.2019 года №22, от 01.09.2020 года №83, от 12.05.2021 года №105) следующие изменения и дополнения:</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1.1. В статье 8 Устава:</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 пункт 15 части 1 изложить в следующей редакции:</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 xml:space="preserve">«15)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w:t>
      </w:r>
      <w:r>
        <w:rPr>
          <w:rFonts w:ascii="Times New Roman" w:hAnsi="Times New Roman"/>
          <w:sz w:val="28"/>
          <w:szCs w:val="28"/>
        </w:rPr>
        <w:lastRenderedPageBreak/>
        <w:t>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Pr>
          <w:rFonts w:ascii="Times New Roman" w:hAnsi="Times New Roman"/>
          <w:sz w:val="28"/>
          <w:szCs w:val="28"/>
        </w:rPr>
        <w:t>;»</w:t>
      </w:r>
      <w:proofErr w:type="gramEnd"/>
      <w:r>
        <w:rPr>
          <w:rFonts w:ascii="Times New Roman" w:hAnsi="Times New Roman"/>
          <w:sz w:val="28"/>
          <w:szCs w:val="28"/>
        </w:rPr>
        <w:t>.</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1.2. В статье 18 Устава:</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 пункт 9 части 7 изложить в следующей редакции:</w:t>
      </w:r>
    </w:p>
    <w:p w:rsidR="009A68F8" w:rsidRDefault="009A68F8" w:rsidP="009A68F8">
      <w:pPr>
        <w:pStyle w:val="1"/>
        <w:ind w:firstLine="567"/>
        <w:jc w:val="both"/>
        <w:rPr>
          <w:rFonts w:ascii="Times New Roman" w:hAnsi="Times New Roman"/>
          <w:sz w:val="28"/>
          <w:szCs w:val="28"/>
        </w:rPr>
      </w:pPr>
      <w:proofErr w:type="gramStart"/>
      <w:r>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1.3. В статье 25 Устава:</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 пункт 7 части 7 изложить в следующей редакции:</w:t>
      </w:r>
    </w:p>
    <w:p w:rsidR="009A68F8" w:rsidRDefault="009A68F8" w:rsidP="009A68F8">
      <w:pPr>
        <w:pStyle w:val="1"/>
        <w:ind w:firstLine="567"/>
        <w:jc w:val="both"/>
        <w:rPr>
          <w:rFonts w:ascii="Times New Roman" w:hAnsi="Times New Roman"/>
          <w:sz w:val="28"/>
          <w:szCs w:val="28"/>
        </w:rPr>
      </w:pPr>
      <w:proofErr w:type="gramStart"/>
      <w:r>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1.4. В статье 33 Устава:</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 пункт 9 части 1 изложить в следующей редакции:</w:t>
      </w:r>
    </w:p>
    <w:p w:rsidR="009A68F8" w:rsidRDefault="009A68F8" w:rsidP="009A68F8">
      <w:pPr>
        <w:pStyle w:val="1"/>
        <w:ind w:firstLine="567"/>
        <w:jc w:val="both"/>
        <w:rPr>
          <w:rFonts w:ascii="Times New Roman" w:hAnsi="Times New Roman"/>
          <w:sz w:val="28"/>
          <w:szCs w:val="28"/>
        </w:rPr>
      </w:pPr>
      <w:proofErr w:type="gramStart"/>
      <w:r>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1.5. В статье 45 Устава:</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 часть 3 изложить в следующей редакции:</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lastRenderedPageBreak/>
        <w:t xml:space="preserve">«3. </w:t>
      </w:r>
      <w:proofErr w:type="gramStart"/>
      <w:r>
        <w:rPr>
          <w:rFonts w:ascii="Times New Roman" w:hAnsi="Times New Roman"/>
          <w:sz w:val="28"/>
          <w:szCs w:val="28"/>
        </w:rPr>
        <w:t>Порядок организации и проведения публичных слушаний определяется решением земского собрания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сельского поселения (malotroickoe31.ru), возможность представления жителями сельского поселения своих замечаний и предложений по вынесенному на</w:t>
      </w:r>
      <w:proofErr w:type="gramEnd"/>
      <w:r>
        <w:rPr>
          <w:rFonts w:ascii="Times New Roman" w:hAnsi="Times New Roman"/>
          <w:sz w:val="28"/>
          <w:szCs w:val="28"/>
        </w:rPr>
        <w:t xml:space="preserve"> </w:t>
      </w:r>
      <w:proofErr w:type="gramStart"/>
      <w:r>
        <w:rPr>
          <w:rFonts w:ascii="Times New Roman" w:hAnsi="Times New Roman"/>
          <w:sz w:val="28"/>
          <w:szCs w:val="28"/>
        </w:rPr>
        <w:t>обсуждение проекту муниципального правового акта, в том числе посредством официального сайта органов местного самоуправления сельского поселения (malotroickoe31.ru),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органов местного самоуправления сельского поселения (malotroickoe31.ru).».</w:t>
      </w:r>
      <w:proofErr w:type="gramEnd"/>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 xml:space="preserve">2. Поручить главе Малотроицкого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9A68F8" w:rsidRDefault="009A68F8" w:rsidP="009A68F8">
      <w:pPr>
        <w:pStyle w:val="1"/>
        <w:ind w:firstLine="567"/>
        <w:jc w:val="both"/>
        <w:rPr>
          <w:rFonts w:ascii="Times New Roman" w:hAnsi="Times New Roman"/>
          <w:sz w:val="28"/>
          <w:szCs w:val="28"/>
        </w:rPr>
      </w:pPr>
      <w:r>
        <w:rPr>
          <w:rFonts w:ascii="Times New Roman" w:hAnsi="Times New Roman"/>
          <w:sz w:val="28"/>
          <w:szCs w:val="28"/>
        </w:rPr>
        <w:t>3. Обнародовать настоящее решение после его государственной регистрации.</w:t>
      </w:r>
    </w:p>
    <w:p w:rsidR="009A68F8" w:rsidRDefault="009A68F8" w:rsidP="009A68F8">
      <w:pPr>
        <w:pStyle w:val="1"/>
        <w:ind w:firstLine="567"/>
        <w:jc w:val="both"/>
        <w:rPr>
          <w:rFonts w:ascii="Times New Roman" w:hAnsi="Times New Roman"/>
          <w:sz w:val="28"/>
          <w:szCs w:val="28"/>
        </w:rPr>
      </w:pPr>
    </w:p>
    <w:p w:rsidR="009A68F8" w:rsidRDefault="009A68F8" w:rsidP="009A68F8">
      <w:pPr>
        <w:pStyle w:val="1"/>
        <w:ind w:firstLine="567"/>
        <w:jc w:val="both"/>
        <w:rPr>
          <w:rFonts w:ascii="Times New Roman" w:hAnsi="Times New Roman"/>
          <w:sz w:val="28"/>
          <w:szCs w:val="28"/>
        </w:rPr>
      </w:pPr>
    </w:p>
    <w:p w:rsidR="009A68F8" w:rsidRDefault="009A68F8" w:rsidP="009A68F8">
      <w:pPr>
        <w:pStyle w:val="1"/>
        <w:jc w:val="both"/>
        <w:rPr>
          <w:rFonts w:ascii="Times New Roman" w:hAnsi="Times New Roman"/>
          <w:b/>
          <w:sz w:val="28"/>
          <w:szCs w:val="28"/>
        </w:rPr>
      </w:pPr>
      <w:r>
        <w:rPr>
          <w:rFonts w:ascii="Times New Roman" w:hAnsi="Times New Roman"/>
          <w:b/>
          <w:sz w:val="28"/>
          <w:szCs w:val="28"/>
        </w:rPr>
        <w:t xml:space="preserve">Глава Малотроицкого </w:t>
      </w:r>
    </w:p>
    <w:p w:rsidR="009A68F8" w:rsidRDefault="009A68F8" w:rsidP="009A68F8">
      <w:pPr>
        <w:pStyle w:val="1"/>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Н.В. Мухин</w:t>
      </w:r>
    </w:p>
    <w:p w:rsidR="00AC7BEA" w:rsidRPr="00AC7BEA" w:rsidRDefault="00AC7BEA" w:rsidP="00AC7BEA">
      <w:pPr>
        <w:jc w:val="both"/>
        <w:rPr>
          <w:rFonts w:ascii="Times New Roman" w:hAnsi="Times New Roman"/>
          <w:sz w:val="28"/>
          <w:szCs w:val="28"/>
        </w:rPr>
      </w:pPr>
      <w:r>
        <w:rPr>
          <w:rFonts w:ascii="Times New Roman" w:hAnsi="Times New Roman"/>
          <w:sz w:val="28"/>
          <w:szCs w:val="28"/>
        </w:rPr>
        <w:t xml:space="preserve">           </w:t>
      </w:r>
    </w:p>
    <w:sectPr w:rsidR="00AC7BEA" w:rsidRPr="00AC7BEA" w:rsidSect="00DB2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BEA"/>
    <w:rsid w:val="000755A0"/>
    <w:rsid w:val="00651EA2"/>
    <w:rsid w:val="008E112C"/>
    <w:rsid w:val="009A68F8"/>
    <w:rsid w:val="00AC7BEA"/>
    <w:rsid w:val="00B84CC6"/>
    <w:rsid w:val="00DB2A78"/>
    <w:rsid w:val="00F46756"/>
    <w:rsid w:val="00FF0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9A68F8"/>
    <w:pPr>
      <w:widowControl w:val="0"/>
      <w:shd w:val="clear" w:color="auto" w:fill="FFFFFF"/>
      <w:autoSpaceDE w:val="0"/>
      <w:autoSpaceDN w:val="0"/>
      <w:adjustRightInd w:val="0"/>
      <w:spacing w:after="0" w:line="391" w:lineRule="exact"/>
      <w:ind w:left="4003"/>
    </w:pPr>
    <w:rPr>
      <w:rFonts w:ascii="Times New Roman" w:hAnsi="Times New Roman"/>
      <w:b/>
      <w:bCs/>
      <w:color w:val="000000"/>
      <w:spacing w:val="-5"/>
      <w:sz w:val="26"/>
      <w:szCs w:val="26"/>
    </w:rPr>
  </w:style>
  <w:style w:type="paragraph" w:customStyle="1" w:styleId="1">
    <w:name w:val="Без интервала1"/>
    <w:rsid w:val="009A68F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5576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2022-06-24T12:20:00Z</dcterms:created>
  <dcterms:modified xsi:type="dcterms:W3CDTF">2022-06-29T06:12:00Z</dcterms:modified>
</cp:coreProperties>
</file>