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Протокол</w:t>
      </w:r>
      <w:r>
        <w:rPr>
          <w:sz w:val="27"/>
        </w:rPr>
      </w:r>
      <w:r/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публичных слушаний по проекту решения земского собрания Малотроицкого сельского поселения «О внесении изменений и дополнений в Устав </w:t>
      </w:r>
      <w:r>
        <w:rPr>
          <w:b/>
          <w:sz w:val="27"/>
          <w:szCs w:val="28"/>
        </w:rPr>
        <w:t xml:space="preserve">Малотроицкого</w:t>
      </w:r>
      <w:r>
        <w:rPr>
          <w:b/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области»</w:t>
      </w:r>
      <w:r>
        <w:rPr>
          <w:sz w:val="27"/>
        </w:rPr>
      </w:r>
      <w:r/>
    </w:p>
    <w:p>
      <w:pPr>
        <w:jc w:val="both"/>
        <w:rPr>
          <w:color w:val="000000"/>
          <w:sz w:val="27"/>
        </w:rPr>
      </w:pPr>
      <w:r>
        <w:rPr>
          <w:color w:val="000000"/>
          <w:sz w:val="27"/>
        </w:rPr>
      </w:r>
      <w:r>
        <w:rPr>
          <w:sz w:val="27"/>
        </w:rPr>
      </w:r>
      <w:r/>
    </w:p>
    <w:p>
      <w:pPr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с. Малотроицкое</w:t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  <w:t xml:space="preserve">           </w:t>
      </w:r>
      <w:r>
        <w:rPr>
          <w:color w:val="000000"/>
          <w:sz w:val="27"/>
          <w:szCs w:val="28"/>
        </w:rPr>
        <w:t xml:space="preserve">04 июля 2023</w:t>
      </w:r>
      <w:r>
        <w:rPr>
          <w:sz w:val="27"/>
          <w:szCs w:val="28"/>
        </w:rPr>
        <w:t xml:space="preserve"> года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</w:r>
      <w:r>
        <w:rPr>
          <w:sz w:val="27"/>
        </w:rPr>
      </w:r>
      <w:r/>
    </w:p>
    <w:p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Присутствовали -</w:t>
      </w:r>
      <w:r>
        <w:rPr>
          <w:color w:val="ff0000"/>
          <w:sz w:val="27"/>
          <w:szCs w:val="28"/>
        </w:rPr>
        <w:t xml:space="preserve"> </w:t>
      </w:r>
      <w:r>
        <w:rPr>
          <w:color w:val="000000" w:themeColor="text1"/>
          <w:sz w:val="27"/>
          <w:szCs w:val="28"/>
        </w:rPr>
        <w:t xml:space="preserve">38 </w:t>
      </w:r>
      <w:r>
        <w:rPr>
          <w:color w:val="000000" w:themeColor="text1"/>
          <w:sz w:val="27"/>
          <w:szCs w:val="28"/>
        </w:rPr>
        <w:t xml:space="preserve">человек</w:t>
      </w:r>
      <w:r>
        <w:rPr>
          <w:sz w:val="27"/>
        </w:rPr>
      </w:r>
      <w:r/>
    </w:p>
    <w:p>
      <w:pPr>
        <w:ind w:firstLine="540"/>
        <w:jc w:val="both"/>
        <w:rPr>
          <w:sz w:val="27"/>
          <w:szCs w:val="28"/>
        </w:rPr>
      </w:pPr>
      <w:r>
        <w:rPr>
          <w:color w:val="000000"/>
          <w:sz w:val="27"/>
          <w:szCs w:val="28"/>
        </w:rPr>
        <w:t xml:space="preserve">Председательствующий на публичных слушаниях - </w:t>
      </w:r>
      <w:r>
        <w:rPr>
          <w:sz w:val="27"/>
          <w:szCs w:val="28"/>
        </w:rPr>
        <w:t xml:space="preserve">глава администрации Малотроицкого</w:t>
      </w:r>
      <w:r>
        <w:rPr>
          <w:sz w:val="27"/>
          <w:szCs w:val="28"/>
        </w:rPr>
        <w:t xml:space="preserve"> сельского поселения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В.А. Нечепуренко</w:t>
      </w:r>
      <w:r>
        <w:rPr>
          <w:sz w:val="27"/>
          <w:szCs w:val="28"/>
        </w:rPr>
        <w:t xml:space="preserve">.</w:t>
      </w:r>
      <w:r>
        <w:rPr>
          <w:sz w:val="27"/>
        </w:rPr>
      </w:r>
      <w:r/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  <w:highlight w:val="none"/>
        </w:rPr>
      </w:r>
      <w:r>
        <w:rPr>
          <w:b/>
          <w:color w:val="000000"/>
          <w:sz w:val="27"/>
          <w:szCs w:val="28"/>
          <w:highlight w:val="none"/>
        </w:rPr>
      </w:r>
      <w:r/>
    </w:p>
    <w:p>
      <w:pPr>
        <w:ind w:firstLine="540"/>
        <w:jc w:val="center"/>
        <w:rPr>
          <w:b/>
          <w:color w:val="000000"/>
          <w:sz w:val="27"/>
          <w:szCs w:val="28"/>
          <w:highlight w:val="none"/>
        </w:rPr>
      </w:pPr>
      <w:r>
        <w:rPr>
          <w:b/>
          <w:color w:val="000000"/>
          <w:sz w:val="27"/>
          <w:szCs w:val="28"/>
        </w:rPr>
        <w:t xml:space="preserve">Повестка дня: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О проекте решения земского собрания Малотроицкого сельского поселения «О внесении изменений и дополнений в Устав </w:t>
      </w:r>
      <w:r>
        <w:rPr>
          <w:sz w:val="27"/>
          <w:szCs w:val="28"/>
        </w:rPr>
        <w:t xml:space="preserve">Малотроицкого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</w:t>
      </w:r>
      <w:r>
        <w:rPr>
          <w:color w:val="000000"/>
          <w:sz w:val="27"/>
          <w:szCs w:val="28"/>
        </w:rPr>
        <w:t xml:space="preserve">» Белгородской области»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</w:r>
      <w:r>
        <w:rPr>
          <w:sz w:val="27"/>
        </w:rPr>
      </w:r>
      <w:r/>
    </w:p>
    <w:p>
      <w:pPr>
        <w:ind w:firstLine="540"/>
        <w:jc w:val="both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Слушали: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Главу администрации </w:t>
      </w:r>
      <w:r>
        <w:rPr>
          <w:sz w:val="27"/>
          <w:szCs w:val="28"/>
        </w:rPr>
        <w:t xml:space="preserve">Малотроицкого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 В.А. Нечепуренко.</w:t>
      </w:r>
      <w:r>
        <w:rPr>
          <w:sz w:val="27"/>
        </w:rPr>
      </w:r>
      <w:r/>
    </w:p>
    <w:p>
      <w:pPr>
        <w:ind w:firstLine="54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</w:r>
      <w:r>
        <w:rPr>
          <w:sz w:val="27"/>
        </w:rPr>
      </w:r>
      <w:r/>
    </w:p>
    <w:p>
      <w:pPr>
        <w:ind w:firstLine="54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Выступили: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 xml:space="preserve">1.</w:t>
      </w:r>
      <w:r>
        <w:rPr>
          <w:color w:val="ff0000"/>
          <w:sz w:val="27"/>
          <w:szCs w:val="28"/>
        </w:rPr>
        <w:t xml:space="preserve"> </w:t>
      </w:r>
      <w:r>
        <w:rPr>
          <w:sz w:val="27"/>
          <w:szCs w:val="28"/>
        </w:rPr>
        <w:t xml:space="preserve">Плясова Л.В.  – </w:t>
      </w:r>
      <w:r>
        <w:rPr>
          <w:color w:val="000000"/>
          <w:sz w:val="27"/>
          <w:szCs w:val="28"/>
        </w:rPr>
        <w:t xml:space="preserve">заместитель директора МБОУ «СОШ с.Малотроицкое» предложила о</w:t>
      </w:r>
      <w:r>
        <w:rPr>
          <w:color w:val="000000"/>
          <w:sz w:val="27"/>
          <w:szCs w:val="28"/>
        </w:rPr>
        <w:t xml:space="preserve">добрить проект решения земского собрания Малотроицкого сельского поселения «О внесении изменений и дополнений в Устав </w:t>
      </w:r>
      <w:r>
        <w:rPr>
          <w:sz w:val="27"/>
          <w:szCs w:val="28"/>
        </w:rPr>
        <w:t xml:space="preserve">Малотроицкого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области».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2. Пивоварова В.И.</w:t>
      </w:r>
      <w:r>
        <w:rPr>
          <w:sz w:val="27"/>
          <w:szCs w:val="28"/>
        </w:rPr>
        <w:t xml:space="preserve"> – пенсионер</w:t>
      </w:r>
      <w:r>
        <w:rPr>
          <w:sz w:val="27"/>
          <w:szCs w:val="28"/>
        </w:rPr>
        <w:t xml:space="preserve">, поддержала предложение </w:t>
      </w:r>
      <w:r>
        <w:rPr>
          <w:color w:val="000000"/>
          <w:sz w:val="27"/>
          <w:szCs w:val="28"/>
        </w:rPr>
        <w:t xml:space="preserve">Плясовой Л.В. об одобрении </w:t>
      </w:r>
      <w:r>
        <w:rPr>
          <w:color w:val="000000"/>
          <w:sz w:val="27"/>
          <w:szCs w:val="28"/>
        </w:rPr>
        <w:t xml:space="preserve">проекта решения земского собрания Малотроицкого сельского поселения «О внесении изменений и дополнений в Устав </w:t>
      </w:r>
      <w:r>
        <w:rPr>
          <w:color w:val="000000"/>
          <w:sz w:val="27"/>
          <w:szCs w:val="28"/>
        </w:rPr>
        <w:t xml:space="preserve">Малотроицкого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области».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16"/>
        </w:rPr>
      </w:pPr>
      <w:r>
        <w:rPr>
          <w:color w:val="000000"/>
          <w:sz w:val="27"/>
          <w:szCs w:val="16"/>
        </w:rPr>
      </w:r>
      <w:r>
        <w:rPr>
          <w:sz w:val="27"/>
        </w:rPr>
      </w:r>
      <w:r/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Решили: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Одобрить проект решения земского собрания Малотроицкого сельского поселения «О внесении изменений и дополнений в Устав </w:t>
      </w:r>
      <w:r>
        <w:rPr>
          <w:sz w:val="27"/>
          <w:szCs w:val="28"/>
        </w:rPr>
        <w:t xml:space="preserve">Малотроицкого</w:t>
      </w:r>
      <w:r>
        <w:rPr>
          <w:color w:val="000000"/>
          <w:sz w:val="27"/>
          <w:szCs w:val="28"/>
        </w:rPr>
        <w:t xml:space="preserve"> сельского </w:t>
      </w:r>
      <w:r>
        <w:rPr>
          <w:color w:val="000000"/>
          <w:sz w:val="27"/>
          <w:szCs w:val="28"/>
        </w:rPr>
        <w:t xml:space="preserve">поселения муниципального района «Чернянский район» Белгородской области».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16"/>
        </w:rPr>
      </w:pPr>
      <w:r>
        <w:rPr>
          <w:color w:val="000000"/>
          <w:sz w:val="27"/>
          <w:szCs w:val="16"/>
        </w:rPr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Голосовали:</w:t>
      </w:r>
      <w:r>
        <w:rPr>
          <w:sz w:val="27"/>
        </w:rPr>
      </w:r>
      <w:r/>
    </w:p>
    <w:p>
      <w:pPr>
        <w:ind w:firstLine="540"/>
        <w:jc w:val="both"/>
        <w:rPr>
          <w:color w:val="000000" w:themeColor="text1"/>
          <w:sz w:val="27"/>
          <w:szCs w:val="28"/>
        </w:rPr>
      </w:pPr>
      <w:r>
        <w:rPr>
          <w:sz w:val="27"/>
          <w:szCs w:val="28"/>
        </w:rPr>
        <w:t xml:space="preserve">«За» -</w:t>
      </w:r>
      <w:r>
        <w:rPr>
          <w:color w:val="000000" w:themeColor="text1"/>
          <w:sz w:val="27"/>
          <w:szCs w:val="28"/>
        </w:rPr>
        <w:t xml:space="preserve"> </w:t>
      </w:r>
      <w:r>
        <w:rPr>
          <w:color w:val="000000" w:themeColor="text1"/>
          <w:sz w:val="27"/>
          <w:szCs w:val="28"/>
        </w:rPr>
        <w:t xml:space="preserve">38 </w:t>
      </w:r>
      <w:r>
        <w:rPr>
          <w:color w:val="000000" w:themeColor="text1"/>
          <w:sz w:val="27"/>
          <w:szCs w:val="28"/>
        </w:rPr>
        <w:t xml:space="preserve">человек</w:t>
      </w:r>
      <w:r>
        <w:rPr>
          <w:color w:val="000000" w:themeColor="text1"/>
          <w:sz w:val="27"/>
        </w:rPr>
      </w:r>
      <w:r>
        <w:rPr>
          <w:color w:val="000000" w:themeColor="text1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«Против» - нет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  <w:highlight w:val="none"/>
        </w:rPr>
      </w:pPr>
      <w:r>
        <w:rPr>
          <w:color w:val="000000"/>
          <w:sz w:val="27"/>
          <w:szCs w:val="28"/>
        </w:rPr>
        <w:t xml:space="preserve">«Воздержалось» - нет</w:t>
      </w:r>
      <w:r>
        <w:rPr>
          <w:sz w:val="27"/>
        </w:rPr>
      </w:r>
      <w:r/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  <w:highlight w:val="none"/>
        </w:rPr>
        <w:t xml:space="preserve">(Заключение прилагается)</w:t>
      </w:r>
      <w:r>
        <w:rPr>
          <w:color w:val="000000"/>
          <w:sz w:val="27"/>
          <w:szCs w:val="28"/>
          <w:highlight w:val="none"/>
        </w:rPr>
      </w:r>
      <w:r/>
    </w:p>
    <w:p>
      <w:pPr>
        <w:rPr>
          <w:color w:val="000000"/>
          <w:sz w:val="27"/>
        </w:rPr>
      </w:pPr>
      <w:r>
        <w:rPr>
          <w:color w:val="000000"/>
          <w:sz w:val="27"/>
        </w:rPr>
      </w:r>
      <w:r>
        <w:rPr>
          <w:sz w:val="27"/>
        </w:rPr>
      </w:r>
      <w:r/>
    </w:p>
    <w:p>
      <w:pPr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Председательствующий </w:t>
      </w:r>
      <w:r>
        <w:rPr>
          <w:sz w:val="27"/>
        </w:rPr>
      </w:r>
      <w:r/>
    </w:p>
    <w:p>
      <w:pPr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на публичных слушаниях</w:t>
        <w:tab/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 xml:space="preserve">В.А. Нечепуренко</w:t>
      </w:r>
      <w:r>
        <w:rPr>
          <w:sz w:val="27"/>
        </w:rPr>
      </w:r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right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2</w:t>
    </w:r>
    <w:r>
      <w:rPr>
        <w:rStyle w:val="876"/>
      </w:rPr>
      <w:fldChar w:fldCharType="end"/>
    </w:r>
    <w:r/>
  </w:p>
  <w:p>
    <w:pPr>
      <w:pStyle w:val="87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right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/>
  </w:p>
  <w:p>
    <w:pPr>
      <w:pStyle w:val="875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Title Char"/>
    <w:basedOn w:val="693"/>
    <w:link w:val="716"/>
    <w:uiPriority w:val="10"/>
    <w:rPr>
      <w:sz w:val="48"/>
      <w:szCs w:val="48"/>
    </w:rPr>
  </w:style>
  <w:style w:type="character" w:styleId="687">
    <w:name w:val="Subtitle Char"/>
    <w:basedOn w:val="693"/>
    <w:link w:val="718"/>
    <w:uiPriority w:val="11"/>
    <w:rPr>
      <w:sz w:val="24"/>
      <w:szCs w:val="24"/>
    </w:rPr>
  </w:style>
  <w:style w:type="character" w:styleId="688">
    <w:name w:val="Quote Char"/>
    <w:link w:val="720"/>
    <w:uiPriority w:val="29"/>
    <w:rPr>
      <w:i/>
    </w:rPr>
  </w:style>
  <w:style w:type="character" w:styleId="689">
    <w:name w:val="Intense Quote Char"/>
    <w:link w:val="722"/>
    <w:uiPriority w:val="30"/>
    <w:rPr>
      <w:i/>
    </w:rPr>
  </w:style>
  <w:style w:type="character" w:styleId="690">
    <w:name w:val="Footnote Text Char"/>
    <w:link w:val="857"/>
    <w:uiPriority w:val="99"/>
    <w:rPr>
      <w:sz w:val="18"/>
    </w:rPr>
  </w:style>
  <w:style w:type="character" w:styleId="691">
    <w:name w:val="Endnote Text Char"/>
    <w:link w:val="860"/>
    <w:uiPriority w:val="99"/>
    <w:rPr>
      <w:sz w:val="20"/>
    </w:rPr>
  </w:style>
  <w:style w:type="paragraph" w:styleId="692" w:default="1">
    <w:name w:val="Normal"/>
    <w:qFormat/>
    <w:rPr>
      <w:lang w:eastAsia="zh-CN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paragraph" w:styleId="696" w:customStyle="1">
    <w:name w:val="Heading 1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97" w:customStyle="1">
    <w:name w:val="Heading 1 Char"/>
    <w:link w:val="696"/>
    <w:uiPriority w:val="9"/>
    <w:rPr>
      <w:rFonts w:ascii="Arial" w:hAnsi="Arial" w:eastAsia="Arial"/>
      <w:sz w:val="40"/>
      <w:szCs w:val="40"/>
      <w:lang w:bidi="ar-SA"/>
    </w:rPr>
  </w:style>
  <w:style w:type="paragraph" w:styleId="698" w:customStyle="1">
    <w:name w:val="Heading 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99" w:customStyle="1">
    <w:name w:val="Heading 2 Char"/>
    <w:link w:val="698"/>
    <w:uiPriority w:val="9"/>
    <w:rPr>
      <w:rFonts w:ascii="Arial" w:hAnsi="Arial" w:eastAsia="Arial"/>
      <w:sz w:val="34"/>
      <w:lang w:bidi="ar-SA"/>
    </w:rPr>
  </w:style>
  <w:style w:type="paragraph" w:styleId="700" w:customStyle="1">
    <w:name w:val="Heading 3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01" w:customStyle="1">
    <w:name w:val="Heading 3 Char"/>
    <w:link w:val="700"/>
    <w:uiPriority w:val="9"/>
    <w:rPr>
      <w:rFonts w:ascii="Arial" w:hAnsi="Arial" w:eastAsia="Arial"/>
      <w:sz w:val="30"/>
      <w:szCs w:val="30"/>
      <w:lang w:bidi="ar-SA"/>
    </w:rPr>
  </w:style>
  <w:style w:type="paragraph" w:styleId="702" w:customStyle="1">
    <w:name w:val="Heading 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3" w:customStyle="1">
    <w:name w:val="Heading 4 Char"/>
    <w:link w:val="702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704" w:customStyle="1">
    <w:name w:val="Heading 5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5" w:customStyle="1">
    <w:name w:val="Heading 5 Char"/>
    <w:link w:val="704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706" w:customStyle="1">
    <w:name w:val="Heading 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07" w:customStyle="1">
    <w:name w:val="Heading 6 Char"/>
    <w:link w:val="706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708" w:customStyle="1">
    <w:name w:val="Heading 7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09" w:customStyle="1">
    <w:name w:val="Heading 7 Char"/>
    <w:link w:val="708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710" w:customStyle="1">
    <w:name w:val="Heading 8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11" w:customStyle="1">
    <w:name w:val="Heading 8 Char"/>
    <w:link w:val="710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712" w:customStyle="1">
    <w:name w:val="Heading 9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3" w:customStyle="1">
    <w:name w:val="Heading 9 Char"/>
    <w:link w:val="712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714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15">
    <w:name w:val="No Spacing"/>
    <w:uiPriority w:val="1"/>
    <w:qFormat/>
    <w:rPr>
      <w:lang w:eastAsia="zh-CN"/>
    </w:rPr>
  </w:style>
  <w:style w:type="paragraph" w:styleId="716">
    <w:name w:val="Title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Название Знак"/>
    <w:link w:val="716"/>
    <w:uiPriority w:val="10"/>
    <w:rPr>
      <w:sz w:val="48"/>
      <w:szCs w:val="48"/>
      <w:lang w:bidi="ar-SA"/>
    </w:rPr>
  </w:style>
  <w:style w:type="paragraph" w:styleId="718">
    <w:name w:val="Subtitle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link w:val="718"/>
    <w:uiPriority w:val="11"/>
    <w:rPr>
      <w:sz w:val="24"/>
      <w:szCs w:val="24"/>
      <w:lang w:bidi="ar-SA"/>
    </w:rPr>
  </w:style>
  <w:style w:type="paragraph" w:styleId="720">
    <w:name w:val="Quote"/>
    <w:link w:val="721"/>
    <w:uiPriority w:val="29"/>
    <w:qFormat/>
    <w:pPr>
      <w:ind w:left="720" w:right="720"/>
    </w:pPr>
    <w:rPr>
      <w:i/>
      <w:lang w:eastAsia="zh-CN"/>
    </w:rPr>
  </w:style>
  <w:style w:type="character" w:styleId="721" w:customStyle="1">
    <w:name w:val="Цитата 2 Знак"/>
    <w:link w:val="720"/>
    <w:uiPriority w:val="29"/>
    <w:rPr>
      <w:i/>
      <w:lang w:val="ru-RU" w:eastAsia="zh-CN" w:bidi="ar-SA"/>
    </w:rPr>
  </w:style>
  <w:style w:type="paragraph" w:styleId="722">
    <w:name w:val="Intense Quote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23" w:customStyle="1">
    <w:name w:val="Выделенная цитата Знак"/>
    <w:link w:val="722"/>
    <w:uiPriority w:val="30"/>
    <w:rPr>
      <w:i/>
      <w:shd w:val="clear" w:color="auto" w:fill="f2f2f2"/>
      <w:lang w:val="ru-RU" w:eastAsia="zh-CN" w:bidi="ar-SA"/>
    </w:rPr>
  </w:style>
  <w:style w:type="paragraph" w:styleId="724" w:customStyle="1">
    <w:name w:val="Header"/>
    <w:link w:val="725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25" w:customStyle="1">
    <w:name w:val="Header Char"/>
    <w:link w:val="724"/>
    <w:uiPriority w:val="99"/>
    <w:rPr>
      <w:lang w:val="ru-RU" w:eastAsia="zh-CN" w:bidi="ar-SA"/>
    </w:rPr>
  </w:style>
  <w:style w:type="paragraph" w:styleId="726" w:customStyle="1">
    <w:name w:val="Footer"/>
    <w:link w:val="729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27" w:customStyle="1">
    <w:name w:val="Footer Char"/>
    <w:uiPriority w:val="99"/>
  </w:style>
  <w:style w:type="paragraph" w:styleId="728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29" w:customStyle="1">
    <w:name w:val="Caption Char"/>
    <w:link w:val="726"/>
    <w:uiPriority w:val="99"/>
    <w:rPr>
      <w:lang w:val="ru-RU" w:eastAsia="zh-CN" w:bidi="ar-SA"/>
    </w:rPr>
  </w:style>
  <w:style w:type="table" w:styleId="73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6">
    <w:name w:val="Hyperlink"/>
    <w:uiPriority w:val="99"/>
    <w:unhideWhenUsed/>
    <w:rPr>
      <w:color w:val="0000ff"/>
      <w:u w:val="single"/>
    </w:rPr>
  </w:style>
  <w:style w:type="paragraph" w:styleId="857">
    <w:name w:val="footnote text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semiHidden/>
    <w:rPr>
      <w:sz w:val="18"/>
      <w:lang w:bidi="ar-SA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link w:val="861"/>
    <w:uiPriority w:val="99"/>
    <w:semiHidden/>
    <w:unhideWhenUsed/>
    <w:rPr>
      <w:lang w:eastAsia="zh-CN"/>
    </w:rPr>
  </w:style>
  <w:style w:type="character" w:styleId="861" w:customStyle="1">
    <w:name w:val="Текст концевой сноски Знак"/>
    <w:link w:val="860"/>
    <w:uiPriority w:val="99"/>
    <w:semiHidden/>
    <w:rPr>
      <w:lang w:val="ru-RU" w:eastAsia="zh-CN" w:bidi="ar-SA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uiPriority w:val="39"/>
    <w:unhideWhenUsed/>
    <w:pPr>
      <w:spacing w:after="57"/>
    </w:pPr>
    <w:rPr>
      <w:lang w:eastAsia="zh-CN"/>
    </w:rPr>
  </w:style>
  <w:style w:type="paragraph" w:styleId="864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65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66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67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68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69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70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71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72">
    <w:name w:val="TOC Heading"/>
    <w:uiPriority w:val="39"/>
    <w:unhideWhenUsed/>
    <w:rPr>
      <w:lang w:eastAsia="zh-CN"/>
    </w:rPr>
  </w:style>
  <w:style w:type="paragraph" w:styleId="873">
    <w:name w:val="table of figures"/>
    <w:uiPriority w:val="99"/>
    <w:unhideWhenUsed/>
    <w:rPr>
      <w:lang w:eastAsia="zh-CN"/>
    </w:rPr>
  </w:style>
  <w:style w:type="paragraph" w:styleId="874">
    <w:name w:val="Balloon Text"/>
    <w:basedOn w:val="692"/>
    <w:semiHidden/>
    <w:rPr>
      <w:rFonts w:ascii="Tahoma" w:hAnsi="Tahoma"/>
      <w:sz w:val="16"/>
      <w:szCs w:val="16"/>
    </w:rPr>
  </w:style>
  <w:style w:type="paragraph" w:styleId="875">
    <w:name w:val="Footer"/>
    <w:basedOn w:val="692"/>
    <w:link w:val="879"/>
    <w:pPr>
      <w:tabs>
        <w:tab w:val="center" w:pos="4677" w:leader="none"/>
        <w:tab w:val="right" w:pos="9355" w:leader="none"/>
      </w:tabs>
    </w:pPr>
  </w:style>
  <w:style w:type="character" w:styleId="876">
    <w:name w:val="page number"/>
    <w:basedOn w:val="693"/>
  </w:style>
  <w:style w:type="paragraph" w:styleId="877">
    <w:name w:val="Header"/>
    <w:basedOn w:val="692"/>
    <w:link w:val="878"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693"/>
    <w:link w:val="877"/>
    <w:rPr>
      <w:rFonts w:ascii="Calibri" w:hAnsi="Calibri" w:eastAsia="Calibri"/>
      <w:sz w:val="22"/>
      <w:szCs w:val="22"/>
      <w:lang w:eastAsia="en-US"/>
    </w:rPr>
  </w:style>
  <w:style w:type="character" w:styleId="879" w:customStyle="1">
    <w:name w:val="Нижний колонтитул Знак"/>
    <w:basedOn w:val="693"/>
    <w:link w:val="875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created xsi:type="dcterms:W3CDTF">2022-05-24T08:50:00Z</dcterms:created>
  <dcterms:modified xsi:type="dcterms:W3CDTF">2023-07-07T13:32:51Z</dcterms:modified>
</cp:coreProperties>
</file>