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B97" w:rsidRDefault="00DE5B97">
      <w:pPr>
        <w:rPr>
          <w:noProof/>
        </w:rPr>
      </w:pPr>
    </w:p>
    <w:p w:rsidR="004A3FFE" w:rsidRPr="004A53CC" w:rsidRDefault="004A3FFE" w:rsidP="004A3FFE">
      <w:pPr>
        <w:pStyle w:val="a5"/>
        <w:spacing w:line="240" w:lineRule="auto"/>
        <w:ind w:left="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2758440</wp:posOffset>
            </wp:positionH>
            <wp:positionV relativeFrom="margin">
              <wp:posOffset>594360</wp:posOffset>
            </wp:positionV>
            <wp:extent cx="476250" cy="609600"/>
            <wp:effectExtent l="19050" t="0" r="0" b="0"/>
            <wp:wrapTopAndBottom/>
            <wp:docPr id="18" name="Рисунок 3" descr="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A53CC">
        <w:rPr>
          <w:sz w:val="24"/>
          <w:szCs w:val="24"/>
        </w:rPr>
        <w:t>БЕЛГОРОДСКАЯ ОБЛАСТЬ</w:t>
      </w:r>
    </w:p>
    <w:p w:rsidR="004A3FFE" w:rsidRPr="004A53CC" w:rsidRDefault="004A3FFE" w:rsidP="004A3FFE">
      <w:pPr>
        <w:jc w:val="center"/>
        <w:rPr>
          <w:b/>
          <w:sz w:val="24"/>
          <w:szCs w:val="24"/>
        </w:rPr>
      </w:pPr>
      <w:r w:rsidRPr="004A53CC">
        <w:rPr>
          <w:b/>
          <w:sz w:val="24"/>
          <w:szCs w:val="24"/>
        </w:rPr>
        <w:t>ЧЕРНЯНСКИЙ РАЙОН</w:t>
      </w:r>
    </w:p>
    <w:p w:rsidR="004A3FFE" w:rsidRPr="004A53CC" w:rsidRDefault="004A3FFE" w:rsidP="004A3FFE">
      <w:pPr>
        <w:rPr>
          <w:b/>
          <w:sz w:val="14"/>
        </w:rPr>
      </w:pPr>
    </w:p>
    <w:p w:rsidR="004A3FFE" w:rsidRDefault="004A3FFE" w:rsidP="004A3FFE">
      <w:pPr>
        <w:pStyle w:val="a5"/>
        <w:spacing w:line="240" w:lineRule="auto"/>
        <w:ind w:left="0"/>
        <w:jc w:val="center"/>
        <w:rPr>
          <w:sz w:val="24"/>
          <w:szCs w:val="24"/>
        </w:rPr>
      </w:pPr>
      <w:r w:rsidRPr="004A53CC">
        <w:rPr>
          <w:sz w:val="24"/>
          <w:szCs w:val="24"/>
        </w:rPr>
        <w:t xml:space="preserve">АДМИНИСТРАЦИЯ </w:t>
      </w:r>
      <w:r>
        <w:rPr>
          <w:sz w:val="24"/>
          <w:szCs w:val="24"/>
        </w:rPr>
        <w:t xml:space="preserve">МАЛОТРОИЦКОГО </w:t>
      </w:r>
      <w:r w:rsidRPr="004A53CC">
        <w:rPr>
          <w:sz w:val="24"/>
          <w:szCs w:val="24"/>
        </w:rPr>
        <w:t xml:space="preserve"> СЕЛЬСКОГО ПОСЕЛЕНИЯ МУНИЦИПАЛЬНОГО РАЙОНА "ЧЕРНЯНСКИЙ РАЙОН" </w:t>
      </w:r>
    </w:p>
    <w:p w:rsidR="004A3FFE" w:rsidRPr="004A53CC" w:rsidRDefault="004A3FFE" w:rsidP="004A3FFE">
      <w:pPr>
        <w:pStyle w:val="a5"/>
        <w:spacing w:line="240" w:lineRule="auto"/>
        <w:ind w:left="0"/>
        <w:jc w:val="center"/>
        <w:rPr>
          <w:sz w:val="24"/>
          <w:szCs w:val="24"/>
        </w:rPr>
      </w:pPr>
      <w:r w:rsidRPr="004A53CC">
        <w:rPr>
          <w:sz w:val="24"/>
          <w:szCs w:val="24"/>
        </w:rPr>
        <w:t>БЕЛГОРОДСКОЙ ОБЛАСТИ</w:t>
      </w:r>
    </w:p>
    <w:p w:rsidR="004A3FFE" w:rsidRPr="004A53CC" w:rsidRDefault="004A3FFE" w:rsidP="004A3FFE">
      <w:pPr>
        <w:rPr>
          <w:b/>
          <w:sz w:val="24"/>
          <w:szCs w:val="24"/>
        </w:rPr>
      </w:pPr>
    </w:p>
    <w:p w:rsidR="004A3FFE" w:rsidRPr="004A53CC" w:rsidRDefault="004A3FFE" w:rsidP="004A3FFE">
      <w:pPr>
        <w:shd w:val="clear" w:color="auto" w:fill="FFFFFF"/>
        <w:jc w:val="center"/>
        <w:rPr>
          <w:b/>
        </w:rPr>
      </w:pPr>
      <w:proofErr w:type="gramStart"/>
      <w:r w:rsidRPr="004A53CC">
        <w:rPr>
          <w:b/>
        </w:rPr>
        <w:t>П</w:t>
      </w:r>
      <w:proofErr w:type="gramEnd"/>
      <w:r w:rsidRPr="004A53CC">
        <w:rPr>
          <w:b/>
        </w:rPr>
        <w:t xml:space="preserve"> О С Т А Н О В Л Е Н И Е</w:t>
      </w:r>
    </w:p>
    <w:p w:rsidR="004A3FFE" w:rsidRPr="00F246F3" w:rsidRDefault="004A3FFE" w:rsidP="004A3FFE">
      <w:pPr>
        <w:shd w:val="clear" w:color="auto" w:fill="FFFFFF"/>
        <w:jc w:val="center"/>
        <w:rPr>
          <w:b/>
          <w:sz w:val="24"/>
          <w:szCs w:val="24"/>
        </w:rPr>
      </w:pPr>
      <w:r w:rsidRPr="00F246F3">
        <w:rPr>
          <w:b/>
          <w:sz w:val="24"/>
          <w:szCs w:val="24"/>
        </w:rPr>
        <w:t>с. Малотроицкое</w:t>
      </w:r>
    </w:p>
    <w:p w:rsidR="004A3FFE" w:rsidRPr="004A53CC" w:rsidRDefault="004A3FFE" w:rsidP="004A3FFE">
      <w:pPr>
        <w:shd w:val="clear" w:color="auto" w:fill="FFFFFF"/>
        <w:rPr>
          <w:b/>
        </w:rPr>
      </w:pPr>
    </w:p>
    <w:p w:rsidR="004A3FFE" w:rsidRPr="004A53CC" w:rsidRDefault="004A3FFE" w:rsidP="004A3FFE">
      <w:pPr>
        <w:shd w:val="clear" w:color="auto" w:fill="FFFFFF"/>
        <w:rPr>
          <w:b/>
          <w:color w:val="000000"/>
        </w:rPr>
      </w:pPr>
      <w:r>
        <w:rPr>
          <w:b/>
        </w:rPr>
        <w:t>«18»  июля</w:t>
      </w:r>
      <w:r w:rsidRPr="004A53CC">
        <w:rPr>
          <w:b/>
        </w:rPr>
        <w:t xml:space="preserve">  </w:t>
      </w:r>
      <w:r>
        <w:rPr>
          <w:b/>
          <w:color w:val="000000"/>
        </w:rPr>
        <w:t>2022</w:t>
      </w:r>
      <w:r w:rsidRPr="004A53CC">
        <w:rPr>
          <w:b/>
          <w:color w:val="000000"/>
        </w:rPr>
        <w:t xml:space="preserve"> г.                                                     </w:t>
      </w:r>
      <w:r>
        <w:rPr>
          <w:b/>
          <w:color w:val="000000"/>
        </w:rPr>
        <w:t xml:space="preserve">                                    </w:t>
      </w:r>
      <w:r w:rsidRPr="004A53CC">
        <w:rPr>
          <w:b/>
          <w:color w:val="000000"/>
        </w:rPr>
        <w:t xml:space="preserve">№ </w:t>
      </w:r>
      <w:r>
        <w:rPr>
          <w:b/>
          <w:color w:val="000000"/>
        </w:rPr>
        <w:t>18</w:t>
      </w:r>
    </w:p>
    <w:p w:rsidR="004A3FFE" w:rsidRDefault="004A3FFE" w:rsidP="004A3FFE"/>
    <w:p w:rsidR="004A3FFE" w:rsidRDefault="004A3FFE" w:rsidP="004A3FFE"/>
    <w:p w:rsidR="004A3FFE" w:rsidRDefault="004A3FFE" w:rsidP="004A3FFE">
      <w:pPr>
        <w:ind w:right="1"/>
        <w:jc w:val="center"/>
        <w:rPr>
          <w:b/>
          <w:bCs/>
        </w:rPr>
      </w:pPr>
      <w:r>
        <w:rPr>
          <w:b/>
        </w:rPr>
        <w:t xml:space="preserve">О внесении изменений в административный регламент предоставления муниципальной услуги </w:t>
      </w:r>
      <w:r>
        <w:rPr>
          <w:b/>
          <w:bCs/>
        </w:rPr>
        <w:t>«Присвоение и аннулирование адреса объекта недвижимости» на территории Малотроицкого сельского поселения муниципального района «Чернянский район» Белгородской области»,</w:t>
      </w:r>
      <w:r>
        <w:rPr>
          <w:b/>
          <w:color w:val="000000" w:themeColor="text1"/>
        </w:rPr>
        <w:t xml:space="preserve"> </w:t>
      </w:r>
      <w:r>
        <w:rPr>
          <w:b/>
        </w:rPr>
        <w:t>утвержденный постановлением администрации Малотроицкого сельского поселения от 18.06.2020 г. № 20</w:t>
      </w:r>
    </w:p>
    <w:p w:rsidR="004A3FFE" w:rsidRDefault="004A3FFE" w:rsidP="004A3FFE">
      <w:pPr>
        <w:rPr>
          <w:b/>
          <w:sz w:val="24"/>
          <w:szCs w:val="24"/>
        </w:rPr>
      </w:pPr>
    </w:p>
    <w:p w:rsidR="004A3FFE" w:rsidRDefault="004A3FFE" w:rsidP="004A3FFE">
      <w:pPr>
        <w:pStyle w:val="a6"/>
        <w:spacing w:line="240" w:lineRule="auto"/>
        <w:ind w:firstLine="0"/>
        <w:rPr>
          <w:sz w:val="28"/>
        </w:rPr>
      </w:pPr>
    </w:p>
    <w:p w:rsidR="004A3FFE" w:rsidRDefault="004A3FFE" w:rsidP="004A3FF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5" w:tooltip="consultantplus://offline/ref=2C8DABB8440197A3CBC5A6437DA10D130C252EAA72AEDBA2BBFC3BFBE65Ez9F" w:history="1">
        <w:r>
          <w:rPr>
            <w:rFonts w:ascii="Times New Roman" w:hAnsi="Times New Roman" w:cs="Times New Roman"/>
            <w:sz w:val="28"/>
            <w:szCs w:val="28"/>
          </w:rPr>
          <w:t xml:space="preserve">законом от </w:t>
        </w:r>
      </w:hyperlink>
      <w:r>
        <w:rPr>
          <w:rFonts w:ascii="Times New Roman" w:hAnsi="Times New Roman" w:cs="Times New Roman"/>
          <w:sz w:val="28"/>
          <w:szCs w:val="28"/>
        </w:rPr>
        <w:t xml:space="preserve">06.10.2003 г. № 131-ФЗ «Об общих принципах организации местного самоуправления в Российской Федерации», Федеральным законом от 27.07.2010 г. № 210-ФЗ «Об организации предоставления государственных и муниципальных услуг», в целях приведения муниципальных правовых актов в соответствие с нормами действующего законодательства, администрация Малотроицкого сельского поселения муниципального района «Чернянский район» Белгородской области </w:t>
      </w: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  <w:proofErr w:type="gramEnd"/>
    </w:p>
    <w:p w:rsidR="004A3FFE" w:rsidRDefault="004A3FFE" w:rsidP="004A3FF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в административный </w:t>
      </w:r>
      <w:hyperlink r:id="rId6" w:tooltip="consultantplus://offline/ref=2C8DABB8440197A3CBC5B84E6BCD571E092671A178A0D2FDE4A360A6B1E0A24A6B112EA7D18DC46F34F44053zFF" w:history="1">
        <w:r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«Присвоение и аннулирование адреса объекта недвижимости» на территории Малотроицкого сельского поселения муниципального района «Чернянский район» Белгородской области», утвержденный постановлением администрации Малотроицкого сельского поселения от 18.06.2020 г. № 20 (далее - регламент), следующие изменения:</w:t>
      </w:r>
    </w:p>
    <w:p w:rsidR="004A3FFE" w:rsidRDefault="004A3FFE" w:rsidP="004A3FF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Пункт 2.4.1. раздела 2 регламента изложить в новой редакции:</w:t>
      </w:r>
    </w:p>
    <w:p w:rsidR="004A3FFE" w:rsidRDefault="004A3FFE" w:rsidP="004A3FFE">
      <w:pPr>
        <w:pStyle w:val="a3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«2.4.1. Предоставление муниципальной услуги осуществляется в течение 5 рабочих дней с момента регистрации заявления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</w:p>
    <w:p w:rsidR="004A3FFE" w:rsidRDefault="004A3FFE" w:rsidP="004A3FFE">
      <w:pPr>
        <w:pStyle w:val="a3"/>
        <w:ind w:firstLine="567"/>
        <w:jc w:val="both"/>
      </w:pPr>
      <w:proofErr w:type="gramEnd"/>
      <w:r>
        <w:rPr>
          <w:rFonts w:ascii="Times New Roman" w:hAnsi="Times New Roman" w:cs="Times New Roman"/>
          <w:sz w:val="28"/>
          <w:szCs w:val="28"/>
        </w:rPr>
        <w:t>1.2. В абзаце втором пункта 2.6.1. раздела 2 регламента слова «, согласно приложению № 1 к настоящему административному регламенту» исключить;</w:t>
      </w:r>
    </w:p>
    <w:p w:rsidR="004A3FFE" w:rsidRDefault="004A3FFE" w:rsidP="004A3FFE">
      <w:pPr>
        <w:pStyle w:val="a3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1.3. Абзац первый пункта 3.2.2. раздела 3 регламента изложить в новой редакции:</w:t>
      </w:r>
    </w:p>
    <w:p w:rsidR="004A3FFE" w:rsidRDefault="004A3FFE" w:rsidP="004A3FFE">
      <w:pPr>
        <w:pStyle w:val="a3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«3.2.2. Основанием для начала исполнения административной процедуры является подача заявителем либо его уполномоченным представителем заявления по форме утвержденной приказом Минфина России от 11 декабря 2014 года № 146н со всеми необходимыми документами:»; </w:t>
      </w:r>
    </w:p>
    <w:p w:rsidR="004A3FFE" w:rsidRDefault="004A3FFE" w:rsidP="004A3FFE">
      <w:pPr>
        <w:pStyle w:val="a3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1.4. В пункте 3.4.6. раздела 3 регламента слова «(приложение № 3 к настоящему административному регламенту)» исключить;</w:t>
      </w:r>
    </w:p>
    <w:p w:rsidR="004A3FFE" w:rsidRDefault="004A3FFE" w:rsidP="004A3FFE">
      <w:pPr>
        <w:pStyle w:val="a3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1.5. Приложение № 1 к регламенту исключить;</w:t>
      </w:r>
    </w:p>
    <w:p w:rsidR="004A3FFE" w:rsidRDefault="004A3FFE" w:rsidP="004A3FFE">
      <w:pPr>
        <w:pStyle w:val="a3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1.6. Приложение № 3 к регламенту исключить.</w:t>
      </w:r>
    </w:p>
    <w:p w:rsidR="004A3FFE" w:rsidRDefault="004A3FFE" w:rsidP="004A3FFE">
      <w:pPr>
        <w:pStyle w:val="a3"/>
        <w:ind w:firstLine="567"/>
        <w:jc w:val="both"/>
        <w:rPr>
          <w:color w:val="000000"/>
        </w:rPr>
      </w:pPr>
      <w:r>
        <w:rPr>
          <w:rFonts w:ascii="Times New Roman" w:hAnsi="Times New Roman" w:cs="Times New Roman"/>
          <w:sz w:val="28"/>
          <w:szCs w:val="28"/>
        </w:rPr>
        <w:t>2. Настоящее постановление обнародовать в порядке, установленном Уставом Малотроицкого сельского поселения и разместить на официальном сайте органов местного самоуправления Малотроицкого сельского поселения в сети Интернет (http://malotroickoe31.ru/</w:t>
      </w:r>
      <w:r>
        <w:rPr>
          <w:color w:val="000000"/>
        </w:rPr>
        <w:t>).</w:t>
      </w:r>
    </w:p>
    <w:p w:rsidR="004A3FFE" w:rsidRDefault="004A3FFE" w:rsidP="004A3FF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4A3FFE" w:rsidRDefault="004A3FFE" w:rsidP="004A3FFE">
      <w:pPr>
        <w:pStyle w:val="Default"/>
        <w:jc w:val="both"/>
        <w:rPr>
          <w:color w:val="FF0000"/>
        </w:rPr>
      </w:pPr>
    </w:p>
    <w:p w:rsidR="004A3FFE" w:rsidRDefault="004A3FFE" w:rsidP="004A3FFE">
      <w:pPr>
        <w:pStyle w:val="Default"/>
        <w:jc w:val="both"/>
        <w:rPr>
          <w:color w:val="FF0000"/>
        </w:rPr>
      </w:pPr>
    </w:p>
    <w:tbl>
      <w:tblPr>
        <w:tblW w:w="9705" w:type="dxa"/>
        <w:tblLayout w:type="fixed"/>
        <w:tblLook w:val="04A0"/>
      </w:tblPr>
      <w:tblGrid>
        <w:gridCol w:w="3084"/>
        <w:gridCol w:w="3827"/>
        <w:gridCol w:w="2794"/>
      </w:tblGrid>
      <w:tr w:rsidR="004A3FFE" w:rsidTr="00542F89">
        <w:tc>
          <w:tcPr>
            <w:tcW w:w="3084" w:type="dxa"/>
          </w:tcPr>
          <w:p w:rsidR="004A3FFE" w:rsidRDefault="004A3FFE" w:rsidP="00542F89">
            <w:pPr>
              <w:rPr>
                <w:b/>
              </w:rPr>
            </w:pPr>
            <w:r>
              <w:rPr>
                <w:b/>
              </w:rPr>
              <w:t>Глава администрации</w:t>
            </w:r>
          </w:p>
          <w:p w:rsidR="004A3FFE" w:rsidRDefault="004A3FFE" w:rsidP="00542F89">
            <w:pPr>
              <w:jc w:val="center"/>
              <w:rPr>
                <w:b/>
              </w:rPr>
            </w:pPr>
            <w:r>
              <w:rPr>
                <w:b/>
              </w:rPr>
              <w:t>Малотроицкого</w:t>
            </w:r>
          </w:p>
          <w:p w:rsidR="004A3FFE" w:rsidRDefault="004A3FFE" w:rsidP="00542F89">
            <w:pPr>
              <w:jc w:val="center"/>
              <w:rPr>
                <w:b/>
              </w:rPr>
            </w:pPr>
            <w:r>
              <w:rPr>
                <w:b/>
              </w:rPr>
              <w:t>сельского поселения</w:t>
            </w:r>
          </w:p>
        </w:tc>
        <w:tc>
          <w:tcPr>
            <w:tcW w:w="3827" w:type="dxa"/>
          </w:tcPr>
          <w:p w:rsidR="004A3FFE" w:rsidRDefault="004A3FFE" w:rsidP="00542F89">
            <w:pPr>
              <w:rPr>
                <w:b/>
              </w:rPr>
            </w:pPr>
          </w:p>
        </w:tc>
        <w:tc>
          <w:tcPr>
            <w:tcW w:w="2794" w:type="dxa"/>
          </w:tcPr>
          <w:p w:rsidR="004A3FFE" w:rsidRDefault="004A3FFE" w:rsidP="00542F89">
            <w:pPr>
              <w:jc w:val="right"/>
              <w:rPr>
                <w:b/>
              </w:rPr>
            </w:pPr>
          </w:p>
          <w:p w:rsidR="004A3FFE" w:rsidRDefault="004A3FFE" w:rsidP="00542F89">
            <w:pPr>
              <w:jc w:val="right"/>
              <w:rPr>
                <w:b/>
              </w:rPr>
            </w:pPr>
          </w:p>
          <w:p w:rsidR="004A3FFE" w:rsidRDefault="004A3FFE" w:rsidP="00542F89">
            <w:pPr>
              <w:rPr>
                <w:b/>
              </w:rPr>
            </w:pPr>
            <w:r>
              <w:rPr>
                <w:b/>
              </w:rPr>
              <w:t>В.А.Нечепуренко</w:t>
            </w:r>
          </w:p>
          <w:p w:rsidR="004A3FFE" w:rsidRDefault="004A3FFE" w:rsidP="00542F89">
            <w:pPr>
              <w:jc w:val="both"/>
              <w:rPr>
                <w:b/>
              </w:rPr>
            </w:pPr>
          </w:p>
        </w:tc>
      </w:tr>
    </w:tbl>
    <w:p w:rsidR="00DB2A78" w:rsidRDefault="00DB2A78"/>
    <w:sectPr w:rsidR="00DB2A78" w:rsidSect="00DB2A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1ECA"/>
    <w:rsid w:val="00192A3E"/>
    <w:rsid w:val="003F660B"/>
    <w:rsid w:val="00471ECA"/>
    <w:rsid w:val="004A3FFE"/>
    <w:rsid w:val="00701D62"/>
    <w:rsid w:val="0079146F"/>
    <w:rsid w:val="00DB2A78"/>
    <w:rsid w:val="00DE5B97"/>
    <w:rsid w:val="00F467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FF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A3FFE"/>
    <w:pPr>
      <w:spacing w:after="0" w:line="240" w:lineRule="auto"/>
    </w:pPr>
  </w:style>
  <w:style w:type="paragraph" w:styleId="a5">
    <w:name w:val="caption"/>
    <w:basedOn w:val="a"/>
    <w:next w:val="a"/>
    <w:qFormat/>
    <w:rsid w:val="004A3FFE"/>
    <w:pPr>
      <w:widowControl w:val="0"/>
      <w:shd w:val="clear" w:color="auto" w:fill="FFFFFF"/>
      <w:autoSpaceDE w:val="0"/>
      <w:autoSpaceDN w:val="0"/>
      <w:adjustRightInd w:val="0"/>
      <w:spacing w:line="391" w:lineRule="exact"/>
      <w:ind w:left="4003"/>
    </w:pPr>
    <w:rPr>
      <w:b/>
      <w:bCs/>
      <w:color w:val="000000"/>
      <w:spacing w:val="-5"/>
      <w:sz w:val="26"/>
      <w:szCs w:val="26"/>
    </w:rPr>
  </w:style>
  <w:style w:type="character" w:customStyle="1" w:styleId="a4">
    <w:name w:val="Без интервала Знак"/>
    <w:basedOn w:val="a0"/>
    <w:link w:val="a3"/>
    <w:uiPriority w:val="1"/>
    <w:rsid w:val="004A3FFE"/>
  </w:style>
  <w:style w:type="paragraph" w:styleId="a6">
    <w:name w:val="Body Text Indent"/>
    <w:basedOn w:val="a"/>
    <w:link w:val="a7"/>
    <w:semiHidden/>
    <w:unhideWhenUsed/>
    <w:rsid w:val="004A3FFE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line="360" w:lineRule="auto"/>
      <w:ind w:firstLine="720"/>
      <w:jc w:val="both"/>
    </w:pPr>
    <w:rPr>
      <w:bCs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semiHidden/>
    <w:rsid w:val="004A3FFE"/>
    <w:rPr>
      <w:rFonts w:ascii="Times New Roman" w:eastAsia="Times New Roman" w:hAnsi="Times New Roman" w:cs="Times New Roman"/>
      <w:bCs/>
      <w:sz w:val="24"/>
      <w:szCs w:val="24"/>
      <w:shd w:val="nil"/>
      <w:lang w:eastAsia="ru-RU"/>
    </w:rPr>
  </w:style>
  <w:style w:type="paragraph" w:customStyle="1" w:styleId="Default">
    <w:name w:val="Default"/>
    <w:rsid w:val="004A3FFE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C8DABB8440197A3CBC5B84E6BCD571E092671A178A0D2FDE4A360A6B1E0A24A6B112EA7D18DC46F34F44053zFF" TargetMode="External"/><Relationship Id="rId5" Type="http://schemas.openxmlformats.org/officeDocument/2006/relationships/hyperlink" Target="consultantplus://offline/ref=2C8DABB8440197A3CBC5A6437DA10D130C252EAA72AEDBA2BBFC3BFBE65Ez9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489</Words>
  <Characters>2793</Characters>
  <Application>Microsoft Office Word</Application>
  <DocSecurity>0</DocSecurity>
  <Lines>23</Lines>
  <Paragraphs>6</Paragraphs>
  <ScaleCrop>false</ScaleCrop>
  <Company/>
  <LinksUpToDate>false</LinksUpToDate>
  <CharactersWithSpaces>3276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2022-07-26T13:31:00Z</dcterms:created>
  <dcterms:modified xsi:type="dcterms:W3CDTF">2022-07-27T05:30:00Z</dcterms:modified>
</cp:coreProperties>
</file>